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8316822" w14:textId="77777777" w:rsidR="006B058F" w:rsidRDefault="006B058F" w:rsidP="006B05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804"/>
        <w:jc w:val="center"/>
        <w:rPr>
          <w:b/>
          <w:bCs/>
          <w:color w:val="002060"/>
          <w:kern w:val="2"/>
          <w:sz w:val="20"/>
          <w:szCs w:val="20"/>
          <w:bdr w:val="single" w:sz="4" w:space="0" w:color="auto" w:frame="1"/>
        </w:rPr>
      </w:pPr>
      <w:r>
        <w:rPr>
          <w:b/>
          <w:bCs/>
          <w:color w:val="002060"/>
          <w:kern w:val="2"/>
          <w:sz w:val="20"/>
          <w:szCs w:val="20"/>
        </w:rPr>
        <w:t xml:space="preserve">Allegato n. </w:t>
      </w:r>
      <w:r w:rsidR="000542DF">
        <w:rPr>
          <w:b/>
          <w:bCs/>
          <w:color w:val="002060"/>
          <w:kern w:val="2"/>
          <w:sz w:val="20"/>
          <w:szCs w:val="20"/>
        </w:rPr>
        <w:t>7</w:t>
      </w:r>
    </w:p>
    <w:p w14:paraId="0A74B387" w14:textId="77777777" w:rsidR="006B058F" w:rsidRDefault="006B058F" w:rsidP="006B05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804"/>
        <w:jc w:val="center"/>
        <w:rPr>
          <w:bCs/>
          <w:color w:val="002060"/>
          <w:kern w:val="2"/>
          <w:sz w:val="20"/>
          <w:szCs w:val="20"/>
          <w:bdr w:val="single" w:sz="4" w:space="0" w:color="auto" w:frame="1"/>
        </w:rPr>
      </w:pPr>
      <w:r>
        <w:rPr>
          <w:bCs/>
          <w:color w:val="002060"/>
          <w:kern w:val="2"/>
          <w:sz w:val="20"/>
          <w:szCs w:val="20"/>
        </w:rPr>
        <w:t xml:space="preserve">al Regolamento del CNAPPC per la concessione della piattaforma </w:t>
      </w:r>
      <w:proofErr w:type="spellStart"/>
      <w:r>
        <w:rPr>
          <w:bCs/>
          <w:i/>
          <w:color w:val="002060"/>
          <w:kern w:val="2"/>
          <w:sz w:val="20"/>
          <w:szCs w:val="20"/>
        </w:rPr>
        <w:t>concorsiAWN</w:t>
      </w:r>
      <w:proofErr w:type="spellEnd"/>
    </w:p>
    <w:p w14:paraId="3A17E6FC" w14:textId="77777777" w:rsidR="006B058F" w:rsidRDefault="006B058F" w:rsidP="009E3361">
      <w:pPr>
        <w:pStyle w:val="Titolo"/>
        <w:spacing w:line="360" w:lineRule="auto"/>
        <w:rPr>
          <w:color w:val="auto"/>
        </w:rPr>
      </w:pPr>
    </w:p>
    <w:p w14:paraId="7011CD62" w14:textId="77777777" w:rsidR="007D3476" w:rsidRPr="007D3476" w:rsidRDefault="007D3476" w:rsidP="007D3476">
      <w:pPr>
        <w:pStyle w:val="Sottotitolo"/>
      </w:pPr>
    </w:p>
    <w:p w14:paraId="42051A14" w14:textId="77777777" w:rsidR="00817D8A" w:rsidRPr="009E3361" w:rsidRDefault="00817D8A" w:rsidP="009E3361">
      <w:pPr>
        <w:pStyle w:val="Titolo"/>
        <w:spacing w:line="360" w:lineRule="auto"/>
        <w:rPr>
          <w:color w:val="auto"/>
        </w:rPr>
      </w:pPr>
      <w:r w:rsidRPr="009E3361">
        <w:rPr>
          <w:color w:val="auto"/>
        </w:rPr>
        <w:t>Protocollo di intesa</w:t>
      </w:r>
    </w:p>
    <w:p w14:paraId="58C64483" w14:textId="77777777" w:rsidR="009E3361" w:rsidRDefault="009E3361" w:rsidP="009E3361">
      <w:pPr>
        <w:pStyle w:val="Titolo"/>
        <w:spacing w:line="360" w:lineRule="auto"/>
        <w:rPr>
          <w:sz w:val="28"/>
          <w:szCs w:val="28"/>
        </w:rPr>
      </w:pPr>
    </w:p>
    <w:p w14:paraId="493F27DC" w14:textId="77777777" w:rsidR="00933C0F" w:rsidRDefault="00933C0F" w:rsidP="007D3476">
      <w:pPr>
        <w:pStyle w:val="Titolo"/>
        <w:spacing w:after="240" w:line="360" w:lineRule="auto"/>
        <w:rPr>
          <w:sz w:val="28"/>
          <w:szCs w:val="28"/>
        </w:rPr>
      </w:pPr>
      <w:r w:rsidRPr="002B3AEA">
        <w:rPr>
          <w:sz w:val="28"/>
          <w:szCs w:val="28"/>
        </w:rPr>
        <w:t>Tra</w:t>
      </w:r>
    </w:p>
    <w:p w14:paraId="16E90DB3" w14:textId="77777777" w:rsidR="004B78E3" w:rsidRPr="00345AB9" w:rsidRDefault="004B78E3" w:rsidP="004B78E3">
      <w:pPr>
        <w:pStyle w:val="Titolo"/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________________________________________</w:t>
      </w:r>
      <w:r w:rsidRPr="00345AB9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 xml:space="preserve">di seguito “Stazione Appaltante”, </w:t>
      </w:r>
      <w:r w:rsidRPr="00345AB9">
        <w:rPr>
          <w:b w:val="0"/>
          <w:sz w:val="28"/>
          <w:szCs w:val="28"/>
        </w:rPr>
        <w:t xml:space="preserve">con sede legale in </w:t>
      </w:r>
      <w:r>
        <w:rPr>
          <w:b w:val="0"/>
          <w:sz w:val="28"/>
          <w:szCs w:val="28"/>
        </w:rPr>
        <w:t>______</w:t>
      </w:r>
      <w:r w:rsidRPr="00345AB9">
        <w:rPr>
          <w:b w:val="0"/>
          <w:sz w:val="28"/>
          <w:szCs w:val="28"/>
        </w:rPr>
        <w:t>______</w:t>
      </w:r>
      <w:r>
        <w:rPr>
          <w:b w:val="0"/>
          <w:sz w:val="28"/>
          <w:szCs w:val="28"/>
        </w:rPr>
        <w:t xml:space="preserve">__________, via </w:t>
      </w:r>
      <w:r w:rsidRPr="00345AB9">
        <w:rPr>
          <w:b w:val="0"/>
          <w:sz w:val="28"/>
          <w:szCs w:val="28"/>
        </w:rPr>
        <w:t>___________________</w:t>
      </w:r>
      <w:r>
        <w:rPr>
          <w:b w:val="0"/>
          <w:sz w:val="28"/>
          <w:szCs w:val="28"/>
        </w:rPr>
        <w:t>______</w:t>
      </w:r>
      <w:r w:rsidRPr="00345AB9">
        <w:rPr>
          <w:b w:val="0"/>
          <w:sz w:val="28"/>
          <w:szCs w:val="28"/>
        </w:rPr>
        <w:t>_, Codice Fiscale</w:t>
      </w:r>
      <w:r>
        <w:rPr>
          <w:b w:val="0"/>
          <w:sz w:val="28"/>
          <w:szCs w:val="28"/>
        </w:rPr>
        <w:t xml:space="preserve"> ___________________, in </w:t>
      </w:r>
      <w:r w:rsidRPr="00345AB9">
        <w:rPr>
          <w:b w:val="0"/>
          <w:sz w:val="28"/>
          <w:szCs w:val="28"/>
        </w:rPr>
        <w:t xml:space="preserve">persona del </w:t>
      </w:r>
      <w:r>
        <w:rPr>
          <w:b w:val="0"/>
          <w:sz w:val="28"/>
          <w:szCs w:val="28"/>
        </w:rPr>
        <w:t>____</w:t>
      </w:r>
      <w:r w:rsidRPr="00345AB9">
        <w:rPr>
          <w:b w:val="0"/>
          <w:sz w:val="28"/>
          <w:szCs w:val="28"/>
        </w:rPr>
        <w:t>___________________,</w:t>
      </w:r>
      <w:r>
        <w:rPr>
          <w:b w:val="0"/>
          <w:sz w:val="28"/>
          <w:szCs w:val="28"/>
        </w:rPr>
        <w:t xml:space="preserve"> </w:t>
      </w:r>
    </w:p>
    <w:p w14:paraId="05BF394A" w14:textId="77777777" w:rsidR="004B78E3" w:rsidRPr="0063492C" w:rsidRDefault="004B78E3" w:rsidP="007D3476">
      <w:pPr>
        <w:spacing w:before="240" w:after="240" w:line="360" w:lineRule="auto"/>
        <w:jc w:val="center"/>
        <w:rPr>
          <w:b/>
          <w:sz w:val="28"/>
          <w:szCs w:val="28"/>
        </w:rPr>
      </w:pPr>
      <w:r w:rsidRPr="0063492C">
        <w:rPr>
          <w:b/>
          <w:sz w:val="28"/>
          <w:szCs w:val="28"/>
        </w:rPr>
        <w:t>e</w:t>
      </w:r>
    </w:p>
    <w:p w14:paraId="14057446" w14:textId="77777777" w:rsidR="004B78E3" w:rsidRDefault="004B78E3" w:rsidP="004B78E3">
      <w:pPr>
        <w:spacing w:line="360" w:lineRule="auto"/>
        <w:rPr>
          <w:sz w:val="28"/>
          <w:szCs w:val="28"/>
        </w:rPr>
      </w:pPr>
      <w:r w:rsidRPr="002B3AEA">
        <w:rPr>
          <w:b/>
          <w:sz w:val="28"/>
          <w:szCs w:val="28"/>
        </w:rPr>
        <w:t xml:space="preserve">CONSIGLIO NAZIONALE DEGLI ARCHITETTI, PIANIFICATORI, PAESAGGISTI E CONSERVATORI, </w:t>
      </w:r>
      <w:r w:rsidRPr="00575A87">
        <w:rPr>
          <w:sz w:val="28"/>
          <w:szCs w:val="28"/>
        </w:rPr>
        <w:t xml:space="preserve">di seguito </w:t>
      </w:r>
      <w:r>
        <w:rPr>
          <w:sz w:val="28"/>
          <w:szCs w:val="28"/>
        </w:rPr>
        <w:t>“</w:t>
      </w:r>
      <w:r w:rsidRPr="00575A87">
        <w:rPr>
          <w:sz w:val="28"/>
          <w:szCs w:val="28"/>
        </w:rPr>
        <w:t>CNAPPC</w:t>
      </w:r>
      <w:r>
        <w:rPr>
          <w:sz w:val="28"/>
          <w:szCs w:val="28"/>
        </w:rPr>
        <w:t>”</w:t>
      </w:r>
      <w:r w:rsidRPr="002B3AEA">
        <w:rPr>
          <w:sz w:val="28"/>
          <w:szCs w:val="28"/>
        </w:rPr>
        <w:t>, con sede in Roma</w:t>
      </w:r>
      <w:r>
        <w:rPr>
          <w:sz w:val="28"/>
          <w:szCs w:val="28"/>
        </w:rPr>
        <w:t>,</w:t>
      </w:r>
      <w:r w:rsidRPr="002B3AEA">
        <w:rPr>
          <w:sz w:val="28"/>
          <w:szCs w:val="28"/>
        </w:rPr>
        <w:t xml:space="preserve"> </w:t>
      </w:r>
      <w:r>
        <w:rPr>
          <w:sz w:val="28"/>
          <w:szCs w:val="28"/>
        </w:rPr>
        <w:t>v</w:t>
      </w:r>
      <w:r w:rsidRPr="002B3AEA">
        <w:rPr>
          <w:sz w:val="28"/>
          <w:szCs w:val="28"/>
        </w:rPr>
        <w:t>ia Santa Maria dell'Anima 10</w:t>
      </w:r>
      <w:r>
        <w:rPr>
          <w:sz w:val="28"/>
          <w:szCs w:val="28"/>
        </w:rPr>
        <w:t>,</w:t>
      </w:r>
      <w:r w:rsidRPr="002B3AEA">
        <w:rPr>
          <w:sz w:val="28"/>
          <w:szCs w:val="28"/>
        </w:rPr>
        <w:t xml:space="preserve"> C</w:t>
      </w:r>
      <w:r>
        <w:rPr>
          <w:sz w:val="28"/>
          <w:szCs w:val="28"/>
        </w:rPr>
        <w:t>odice Fiscale</w:t>
      </w:r>
      <w:r w:rsidRPr="002B3AEA">
        <w:rPr>
          <w:sz w:val="28"/>
          <w:szCs w:val="28"/>
        </w:rPr>
        <w:t xml:space="preserve"> 80115850580</w:t>
      </w:r>
      <w:r>
        <w:rPr>
          <w:sz w:val="28"/>
          <w:szCs w:val="28"/>
        </w:rPr>
        <w:t>,</w:t>
      </w:r>
      <w:r w:rsidRPr="002B3AEA">
        <w:rPr>
          <w:sz w:val="28"/>
          <w:szCs w:val="28"/>
        </w:rPr>
        <w:t xml:space="preserve"> in persona del Pres</w:t>
      </w:r>
      <w:r>
        <w:rPr>
          <w:sz w:val="28"/>
          <w:szCs w:val="28"/>
        </w:rPr>
        <w:t>idente e Legale Rappresentante, A</w:t>
      </w:r>
      <w:r w:rsidRPr="002B3AEA">
        <w:rPr>
          <w:sz w:val="28"/>
          <w:szCs w:val="28"/>
        </w:rPr>
        <w:t xml:space="preserve">rch. </w:t>
      </w:r>
      <w:r w:rsidR="00EB6BFA">
        <w:rPr>
          <w:sz w:val="28"/>
          <w:szCs w:val="28"/>
        </w:rPr>
        <w:t>Alessandro Panci</w:t>
      </w:r>
      <w:r>
        <w:rPr>
          <w:sz w:val="28"/>
          <w:szCs w:val="28"/>
        </w:rPr>
        <w:t>,</w:t>
      </w:r>
    </w:p>
    <w:p w14:paraId="304A513C" w14:textId="77777777" w:rsidR="004B78E3" w:rsidRDefault="004B78E3" w:rsidP="004B78E3">
      <w:pPr>
        <w:spacing w:line="360" w:lineRule="auto"/>
        <w:rPr>
          <w:i/>
          <w:sz w:val="28"/>
          <w:szCs w:val="28"/>
        </w:rPr>
      </w:pPr>
      <w:r w:rsidRPr="0063492C">
        <w:rPr>
          <w:i/>
          <w:sz w:val="28"/>
          <w:szCs w:val="28"/>
        </w:rPr>
        <w:t>(di seguito denominati anche semplicemente "le Parti" laddove si fa riferimento ad essi in modo congiunto ed equivalente)</w:t>
      </w:r>
    </w:p>
    <w:p w14:paraId="2E1B404B" w14:textId="77777777" w:rsidR="00933C0F" w:rsidRPr="0063492C" w:rsidRDefault="00933C0F" w:rsidP="00933C0F">
      <w:pPr>
        <w:spacing w:line="360" w:lineRule="auto"/>
        <w:rPr>
          <w:i/>
          <w:sz w:val="28"/>
          <w:szCs w:val="28"/>
        </w:rPr>
      </w:pPr>
    </w:p>
    <w:p w14:paraId="667E3A63" w14:textId="77777777" w:rsidR="00933C0F" w:rsidRPr="002B3AEA" w:rsidRDefault="00933C0F" w:rsidP="00933C0F">
      <w:pPr>
        <w:pStyle w:val="Titolo1"/>
        <w:spacing w:after="240" w:line="360" w:lineRule="auto"/>
        <w:ind w:left="431" w:hanging="431"/>
        <w:jc w:val="both"/>
        <w:rPr>
          <w:sz w:val="28"/>
          <w:szCs w:val="28"/>
        </w:rPr>
      </w:pPr>
      <w:r w:rsidRPr="002B3AEA">
        <w:rPr>
          <w:sz w:val="28"/>
          <w:szCs w:val="28"/>
        </w:rPr>
        <w:t>PREMESSO CHE</w:t>
      </w:r>
      <w:r>
        <w:rPr>
          <w:sz w:val="28"/>
          <w:szCs w:val="28"/>
        </w:rPr>
        <w:t>:</w:t>
      </w:r>
    </w:p>
    <w:p w14:paraId="1392CA33" w14:textId="77777777" w:rsidR="004B78E3" w:rsidRPr="00575A87" w:rsidRDefault="004B78E3" w:rsidP="004B78E3">
      <w:pPr>
        <w:numPr>
          <w:ilvl w:val="0"/>
          <w:numId w:val="10"/>
        </w:numPr>
        <w:spacing w:after="240" w:line="360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la </w:t>
      </w:r>
      <w:r w:rsidRPr="00575A87">
        <w:rPr>
          <w:color w:val="auto"/>
          <w:sz w:val="28"/>
          <w:szCs w:val="28"/>
        </w:rPr>
        <w:t>Stazione Appaltante</w:t>
      </w:r>
      <w:r>
        <w:rPr>
          <w:color w:val="C00000"/>
          <w:sz w:val="28"/>
          <w:szCs w:val="28"/>
        </w:rPr>
        <w:t xml:space="preserve"> </w:t>
      </w:r>
      <w:r w:rsidRPr="00575A87">
        <w:rPr>
          <w:sz w:val="28"/>
          <w:szCs w:val="28"/>
        </w:rPr>
        <w:t xml:space="preserve">intende bandire un concorso di </w:t>
      </w:r>
      <w:r>
        <w:rPr>
          <w:sz w:val="28"/>
          <w:szCs w:val="28"/>
        </w:rPr>
        <w:t xml:space="preserve">idee </w:t>
      </w:r>
      <w:r w:rsidRPr="00575A87">
        <w:rPr>
          <w:sz w:val="28"/>
          <w:szCs w:val="28"/>
        </w:rPr>
        <w:t>per ________</w:t>
      </w:r>
      <w:r>
        <w:rPr>
          <w:sz w:val="28"/>
          <w:szCs w:val="28"/>
        </w:rPr>
        <w:t xml:space="preserve">_____________________ </w:t>
      </w:r>
      <w:r w:rsidRPr="00847564">
        <w:rPr>
          <w:i/>
          <w:color w:val="C00000"/>
        </w:rPr>
        <w:t>(indicare il titolo e/o l’oggetto del concorso)</w:t>
      </w:r>
      <w:r>
        <w:rPr>
          <w:sz w:val="28"/>
          <w:szCs w:val="28"/>
        </w:rPr>
        <w:t>;</w:t>
      </w:r>
    </w:p>
    <w:p w14:paraId="0163BF07" w14:textId="77777777" w:rsidR="004B78E3" w:rsidRPr="004B78E3" w:rsidRDefault="004B78E3" w:rsidP="004B78E3">
      <w:pPr>
        <w:numPr>
          <w:ilvl w:val="0"/>
          <w:numId w:val="10"/>
        </w:numPr>
        <w:spacing w:line="360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con il concorso, la </w:t>
      </w:r>
      <w:r w:rsidRPr="00575A87">
        <w:rPr>
          <w:color w:val="auto"/>
          <w:sz w:val="28"/>
          <w:szCs w:val="28"/>
        </w:rPr>
        <w:t>Stazione Appaltante</w:t>
      </w:r>
      <w:r>
        <w:rPr>
          <w:sz w:val="28"/>
          <w:szCs w:val="28"/>
        </w:rPr>
        <w:t xml:space="preserve"> i</w:t>
      </w:r>
      <w:r w:rsidRPr="00227314">
        <w:rPr>
          <w:sz w:val="28"/>
          <w:szCs w:val="28"/>
        </w:rPr>
        <w:t>ntende _____________</w:t>
      </w:r>
      <w:r>
        <w:rPr>
          <w:sz w:val="28"/>
          <w:szCs w:val="28"/>
        </w:rPr>
        <w:t>________</w:t>
      </w:r>
      <w:r w:rsidRPr="00227314">
        <w:rPr>
          <w:sz w:val="28"/>
          <w:szCs w:val="28"/>
        </w:rPr>
        <w:t xml:space="preserve">__ </w:t>
      </w:r>
      <w:bookmarkStart w:id="0" w:name="_Hlk216855258"/>
      <w:r w:rsidRPr="00847564">
        <w:rPr>
          <w:i/>
          <w:color w:val="C00000"/>
        </w:rPr>
        <w:t>(indicare gli obiettivi del concorso</w:t>
      </w:r>
      <w:r w:rsidR="00AA40AF">
        <w:rPr>
          <w:i/>
          <w:color w:val="C00000"/>
        </w:rPr>
        <w:t>, se masterplan o prototipo</w:t>
      </w:r>
      <w:r w:rsidRPr="00847564">
        <w:rPr>
          <w:i/>
          <w:color w:val="C00000"/>
        </w:rPr>
        <w:t>)</w:t>
      </w:r>
      <w:r>
        <w:rPr>
          <w:color w:val="auto"/>
          <w:sz w:val="28"/>
          <w:szCs w:val="28"/>
        </w:rPr>
        <w:t>;</w:t>
      </w:r>
      <w:bookmarkEnd w:id="0"/>
    </w:p>
    <w:p w14:paraId="6AA4215E" w14:textId="77777777" w:rsidR="00AB3C0F" w:rsidRDefault="00AB3C0F" w:rsidP="004B78E3">
      <w:pPr>
        <w:numPr>
          <w:ilvl w:val="0"/>
          <w:numId w:val="10"/>
        </w:numPr>
        <w:spacing w:line="360" w:lineRule="auto"/>
        <w:ind w:left="284" w:hanging="284"/>
        <w:rPr>
          <w:sz w:val="28"/>
          <w:szCs w:val="28"/>
        </w:rPr>
      </w:pPr>
      <w:r w:rsidRPr="002B3AEA">
        <w:rPr>
          <w:sz w:val="28"/>
          <w:szCs w:val="28"/>
        </w:rPr>
        <w:t xml:space="preserve">il CNAPPC considera </w:t>
      </w:r>
      <w:bookmarkStart w:id="1" w:name="_Hlk151979156"/>
      <w:r w:rsidR="00753AD4" w:rsidRPr="00833986">
        <w:rPr>
          <w:sz w:val="28"/>
          <w:szCs w:val="28"/>
        </w:rPr>
        <w:t>la suddetta richiesta di collaborazione una importante opportunità di concreta promozione d</w:t>
      </w:r>
      <w:r w:rsidR="00753AD4">
        <w:rPr>
          <w:sz w:val="28"/>
          <w:szCs w:val="28"/>
        </w:rPr>
        <w:t xml:space="preserve">el </w:t>
      </w:r>
      <w:r w:rsidR="00753AD4" w:rsidRPr="00833986">
        <w:rPr>
          <w:sz w:val="28"/>
          <w:szCs w:val="28"/>
        </w:rPr>
        <w:t>modello d</w:t>
      </w:r>
      <w:r w:rsidR="00753AD4">
        <w:rPr>
          <w:sz w:val="28"/>
          <w:szCs w:val="28"/>
        </w:rPr>
        <w:t xml:space="preserve">el </w:t>
      </w:r>
      <w:r w:rsidR="00753AD4" w:rsidRPr="00833986">
        <w:rPr>
          <w:sz w:val="28"/>
          <w:szCs w:val="28"/>
        </w:rPr>
        <w:t>concorso</w:t>
      </w:r>
      <w:r w:rsidR="00753AD4">
        <w:rPr>
          <w:sz w:val="28"/>
          <w:szCs w:val="28"/>
        </w:rPr>
        <w:t xml:space="preserve">, quale momento </w:t>
      </w:r>
      <w:r w:rsidR="00753AD4" w:rsidRPr="003F2FA5">
        <w:rPr>
          <w:sz w:val="28"/>
          <w:szCs w:val="28"/>
        </w:rPr>
        <w:t xml:space="preserve">di crescita della cultura collettiva sui temi dell’architettura e della trasformazione delle realtà urbane e territoriali, ma anche occasione </w:t>
      </w:r>
      <w:r w:rsidR="00753AD4">
        <w:rPr>
          <w:sz w:val="28"/>
          <w:szCs w:val="28"/>
        </w:rPr>
        <w:t>ideale per individuare la migliore proposta progettuale e il professionista a cui poter affidare le fasi successive della progettazione</w:t>
      </w:r>
      <w:r w:rsidR="00753AD4" w:rsidRPr="002B3AEA">
        <w:rPr>
          <w:sz w:val="28"/>
          <w:szCs w:val="28"/>
        </w:rPr>
        <w:t xml:space="preserve">, stimolando la committenza verso un ruolo attivo nella ricerca del miglioramento della qualità degli interventi </w:t>
      </w:r>
      <w:r w:rsidR="00753AD4">
        <w:rPr>
          <w:sz w:val="28"/>
          <w:szCs w:val="28"/>
        </w:rPr>
        <w:t>pubblici o privati</w:t>
      </w:r>
      <w:r w:rsidR="00753AD4" w:rsidRPr="002B3AEA">
        <w:rPr>
          <w:sz w:val="28"/>
          <w:szCs w:val="28"/>
        </w:rPr>
        <w:t>;</w:t>
      </w:r>
    </w:p>
    <w:bookmarkEnd w:id="1"/>
    <w:p w14:paraId="35A10B56" w14:textId="77777777" w:rsidR="00AB3C0F" w:rsidRPr="00383961" w:rsidRDefault="00AB3C0F" w:rsidP="009E3361">
      <w:pPr>
        <w:numPr>
          <w:ilvl w:val="0"/>
          <w:numId w:val="10"/>
        </w:numPr>
        <w:spacing w:after="240" w:line="360" w:lineRule="auto"/>
        <w:ind w:left="284" w:hanging="284"/>
        <w:rPr>
          <w:sz w:val="28"/>
          <w:szCs w:val="28"/>
        </w:rPr>
      </w:pPr>
      <w:r w:rsidRPr="00383961">
        <w:rPr>
          <w:color w:val="00000A"/>
          <w:sz w:val="28"/>
          <w:szCs w:val="28"/>
        </w:rPr>
        <w:t xml:space="preserve">coerentemente con </w:t>
      </w:r>
      <w:r w:rsidR="00383961" w:rsidRPr="00383961">
        <w:rPr>
          <w:color w:val="00000A"/>
          <w:sz w:val="28"/>
          <w:szCs w:val="28"/>
        </w:rPr>
        <w:t xml:space="preserve">i sopra richiamati </w:t>
      </w:r>
      <w:r w:rsidRPr="00383961">
        <w:rPr>
          <w:color w:val="00000A"/>
          <w:sz w:val="28"/>
          <w:szCs w:val="28"/>
        </w:rPr>
        <w:t xml:space="preserve">obiettivi e principi, le Parti intendono adottare comuni iniziative di collaborazione e di supporto finalizzate alla realizzazione di </w:t>
      </w:r>
      <w:r w:rsidR="00D630C9" w:rsidRPr="00383961">
        <w:rPr>
          <w:color w:val="00000A"/>
          <w:sz w:val="28"/>
          <w:szCs w:val="28"/>
        </w:rPr>
        <w:t xml:space="preserve">un concorso di </w:t>
      </w:r>
      <w:r w:rsidR="00B85653">
        <w:rPr>
          <w:color w:val="00000A"/>
          <w:sz w:val="28"/>
          <w:szCs w:val="28"/>
        </w:rPr>
        <w:t>idee</w:t>
      </w:r>
      <w:r w:rsidR="004B78E3">
        <w:rPr>
          <w:color w:val="00000A"/>
          <w:sz w:val="28"/>
          <w:szCs w:val="28"/>
        </w:rPr>
        <w:t>.</w:t>
      </w:r>
      <w:r w:rsidR="00383961" w:rsidRPr="00383961">
        <w:rPr>
          <w:color w:val="00000A"/>
          <w:sz w:val="28"/>
          <w:szCs w:val="28"/>
        </w:rPr>
        <w:t xml:space="preserve"> </w:t>
      </w:r>
    </w:p>
    <w:p w14:paraId="7E3CAEAA" w14:textId="77777777" w:rsidR="00817D8A" w:rsidRPr="002B3AEA" w:rsidRDefault="00FE090E" w:rsidP="00933C0F">
      <w:pPr>
        <w:pStyle w:val="Titolo4"/>
        <w:tabs>
          <w:tab w:val="clear" w:pos="864"/>
          <w:tab w:val="num" w:pos="0"/>
        </w:tabs>
        <w:spacing w:line="360" w:lineRule="auto"/>
        <w:ind w:left="0" w:firstLine="0"/>
        <w:jc w:val="left"/>
        <w:rPr>
          <w:sz w:val="28"/>
          <w:szCs w:val="28"/>
        </w:rPr>
      </w:pPr>
      <w:r w:rsidRPr="002B3AEA">
        <w:rPr>
          <w:sz w:val="28"/>
          <w:szCs w:val="28"/>
        </w:rPr>
        <w:t>TUTTO CIO’ PREMESSO</w:t>
      </w:r>
    </w:p>
    <w:p w14:paraId="7905BA72" w14:textId="77777777" w:rsidR="00E53FA1" w:rsidRDefault="00817D8A" w:rsidP="00383961">
      <w:pPr>
        <w:spacing w:after="240" w:line="360" w:lineRule="auto"/>
        <w:rPr>
          <w:color w:val="00000A"/>
          <w:sz w:val="28"/>
          <w:szCs w:val="28"/>
        </w:rPr>
      </w:pPr>
      <w:r w:rsidRPr="002B3AEA">
        <w:rPr>
          <w:color w:val="00000A"/>
          <w:sz w:val="28"/>
          <w:szCs w:val="28"/>
        </w:rPr>
        <w:t>Le Parti convengono di sottoscrivere il seguente Protocollo d’Intesa</w:t>
      </w:r>
      <w:r w:rsidR="009E3361">
        <w:rPr>
          <w:color w:val="00000A"/>
          <w:sz w:val="28"/>
          <w:szCs w:val="28"/>
        </w:rPr>
        <w:t>.</w:t>
      </w:r>
      <w:r w:rsidRPr="002B3AEA">
        <w:rPr>
          <w:color w:val="00000A"/>
          <w:sz w:val="28"/>
          <w:szCs w:val="28"/>
        </w:rPr>
        <w:t xml:space="preserve"> </w:t>
      </w:r>
    </w:p>
    <w:p w14:paraId="6BCEB002" w14:textId="77777777" w:rsidR="00AB3C0F" w:rsidRPr="002B3AEA" w:rsidRDefault="00781914" w:rsidP="00383961">
      <w:pPr>
        <w:spacing w:line="360" w:lineRule="auto"/>
        <w:jc w:val="left"/>
        <w:rPr>
          <w:b/>
          <w:sz w:val="28"/>
          <w:szCs w:val="28"/>
        </w:rPr>
      </w:pPr>
      <w:r w:rsidRPr="002B3AEA">
        <w:rPr>
          <w:b/>
          <w:sz w:val="28"/>
          <w:szCs w:val="28"/>
        </w:rPr>
        <w:t>ART. 1 – GENERALITÀ DELL’INTESA</w:t>
      </w:r>
    </w:p>
    <w:p w14:paraId="73431BA8" w14:textId="77777777" w:rsidR="00E41794" w:rsidRDefault="00AB3C0F" w:rsidP="00383961">
      <w:pPr>
        <w:spacing w:after="240" w:line="360" w:lineRule="auto"/>
        <w:rPr>
          <w:sz w:val="28"/>
          <w:szCs w:val="28"/>
        </w:rPr>
      </w:pPr>
      <w:r w:rsidRPr="002B3AEA">
        <w:rPr>
          <w:sz w:val="28"/>
          <w:szCs w:val="28"/>
        </w:rPr>
        <w:t>Le premesse costituiscono parte integrante e sostanziale della presente intesa.</w:t>
      </w:r>
    </w:p>
    <w:p w14:paraId="708901A0" w14:textId="77777777" w:rsidR="00AB3C0F" w:rsidRPr="002B3AEA" w:rsidRDefault="00781914" w:rsidP="00383961">
      <w:pPr>
        <w:spacing w:line="360" w:lineRule="auto"/>
        <w:jc w:val="left"/>
        <w:rPr>
          <w:sz w:val="28"/>
          <w:szCs w:val="28"/>
        </w:rPr>
      </w:pPr>
      <w:r w:rsidRPr="002B3AEA">
        <w:rPr>
          <w:b/>
          <w:sz w:val="28"/>
          <w:szCs w:val="28"/>
        </w:rPr>
        <w:t>ART. 2</w:t>
      </w:r>
      <w:r w:rsidR="00933C0F">
        <w:rPr>
          <w:b/>
          <w:sz w:val="28"/>
          <w:szCs w:val="28"/>
        </w:rPr>
        <w:t xml:space="preserve"> </w:t>
      </w:r>
      <w:r w:rsidR="00933C0F" w:rsidRPr="002B3AEA">
        <w:rPr>
          <w:b/>
          <w:sz w:val="28"/>
          <w:szCs w:val="28"/>
        </w:rPr>
        <w:t>–</w:t>
      </w:r>
      <w:r w:rsidRPr="002B3AEA">
        <w:rPr>
          <w:b/>
          <w:sz w:val="28"/>
          <w:szCs w:val="28"/>
        </w:rPr>
        <w:t xml:space="preserve"> OGGETTO E OBIETTIVI DEL PROTOCOLLO DI</w:t>
      </w:r>
      <w:r w:rsidR="00383961">
        <w:rPr>
          <w:b/>
          <w:sz w:val="28"/>
          <w:szCs w:val="28"/>
        </w:rPr>
        <w:t xml:space="preserve"> </w:t>
      </w:r>
      <w:r w:rsidRPr="002B3AEA">
        <w:rPr>
          <w:b/>
          <w:sz w:val="28"/>
          <w:szCs w:val="28"/>
        </w:rPr>
        <w:t>INTESA</w:t>
      </w:r>
      <w:r w:rsidR="00383961">
        <w:rPr>
          <w:b/>
          <w:sz w:val="28"/>
          <w:szCs w:val="28"/>
        </w:rPr>
        <w:t xml:space="preserve"> </w:t>
      </w:r>
      <w:r w:rsidR="00AB3C0F" w:rsidRPr="002B3AEA">
        <w:rPr>
          <w:sz w:val="28"/>
          <w:szCs w:val="28"/>
        </w:rPr>
        <w:t>Costituisce oggetto del presente protocollo di intesa l’attivazione di iniziative di collaborazione e di supporto finalizzat</w:t>
      </w:r>
      <w:r w:rsidR="00197CE7" w:rsidRPr="002B3AEA">
        <w:rPr>
          <w:sz w:val="28"/>
          <w:szCs w:val="28"/>
        </w:rPr>
        <w:t>e</w:t>
      </w:r>
      <w:r w:rsidR="00AB3C0F" w:rsidRPr="002B3AEA">
        <w:rPr>
          <w:sz w:val="28"/>
          <w:szCs w:val="28"/>
        </w:rPr>
        <w:t xml:space="preserve"> alla realizzazione d</w:t>
      </w:r>
      <w:r w:rsidR="00383961">
        <w:rPr>
          <w:sz w:val="28"/>
          <w:szCs w:val="28"/>
        </w:rPr>
        <w:t>el concorso indicato in epigrafe</w:t>
      </w:r>
      <w:r w:rsidR="004B78E3">
        <w:rPr>
          <w:sz w:val="28"/>
          <w:szCs w:val="28"/>
        </w:rPr>
        <w:t>.</w:t>
      </w:r>
    </w:p>
    <w:p w14:paraId="5310523B" w14:textId="77777777" w:rsidR="00383961" w:rsidRDefault="00AB3C0F" w:rsidP="00383961">
      <w:pPr>
        <w:spacing w:line="360" w:lineRule="auto"/>
        <w:rPr>
          <w:sz w:val="28"/>
          <w:szCs w:val="28"/>
        </w:rPr>
      </w:pPr>
      <w:r w:rsidRPr="002B3AEA">
        <w:rPr>
          <w:sz w:val="28"/>
          <w:szCs w:val="28"/>
        </w:rPr>
        <w:t xml:space="preserve">Al fine del raggiungimento degli obiettivi, </w:t>
      </w:r>
      <w:r w:rsidR="00383961">
        <w:rPr>
          <w:sz w:val="28"/>
          <w:szCs w:val="28"/>
        </w:rPr>
        <w:t>assumono reciprocamente gli impegni sotto riportati:</w:t>
      </w:r>
    </w:p>
    <w:p w14:paraId="342F8C0F" w14:textId="77777777" w:rsidR="009E3361" w:rsidRPr="009E3361" w:rsidRDefault="0003436A" w:rsidP="0003436A">
      <w:pPr>
        <w:numPr>
          <w:ilvl w:val="0"/>
          <w:numId w:val="20"/>
        </w:numPr>
        <w:spacing w:line="360" w:lineRule="auto"/>
        <w:ind w:left="426" w:hanging="426"/>
        <w:rPr>
          <w:b/>
          <w:sz w:val="28"/>
          <w:szCs w:val="28"/>
        </w:rPr>
      </w:pPr>
      <w:r>
        <w:rPr>
          <w:bCs/>
          <w:sz w:val="28"/>
          <w:szCs w:val="28"/>
        </w:rPr>
        <w:t>i</w:t>
      </w:r>
      <w:r w:rsidR="00AB3C0F" w:rsidRPr="0003436A">
        <w:rPr>
          <w:bCs/>
          <w:sz w:val="28"/>
          <w:szCs w:val="28"/>
        </w:rPr>
        <w:t xml:space="preserve">l </w:t>
      </w:r>
      <w:r w:rsidR="00AB3C0F" w:rsidRPr="009E3361">
        <w:rPr>
          <w:b/>
          <w:sz w:val="28"/>
          <w:szCs w:val="28"/>
        </w:rPr>
        <w:t>CNAPPC</w:t>
      </w:r>
    </w:p>
    <w:p w14:paraId="1F1CE123" w14:textId="77777777" w:rsidR="0003436A" w:rsidRPr="00833986" w:rsidRDefault="0003436A" w:rsidP="0003436A">
      <w:pPr>
        <w:numPr>
          <w:ilvl w:val="0"/>
          <w:numId w:val="18"/>
        </w:numPr>
        <w:spacing w:line="360" w:lineRule="auto"/>
        <w:ind w:leftChars="3" w:left="424" w:hangingChars="149" w:hanging="417"/>
        <w:rPr>
          <w:sz w:val="28"/>
          <w:szCs w:val="28"/>
        </w:rPr>
      </w:pPr>
      <w:r w:rsidRPr="00833986">
        <w:rPr>
          <w:sz w:val="28"/>
          <w:szCs w:val="28"/>
        </w:rPr>
        <w:lastRenderedPageBreak/>
        <w:t xml:space="preserve">fornisce la propria consulenza nella stesura del bando di concorso di </w:t>
      </w:r>
      <w:r>
        <w:rPr>
          <w:sz w:val="28"/>
          <w:szCs w:val="28"/>
        </w:rPr>
        <w:t>idee oggetto del presente protocollo</w:t>
      </w:r>
      <w:r w:rsidRPr="00833986">
        <w:rPr>
          <w:sz w:val="28"/>
          <w:szCs w:val="28"/>
        </w:rPr>
        <w:t xml:space="preserve">, </w:t>
      </w:r>
      <w:bookmarkStart w:id="2" w:name="_Hlk151979890"/>
      <w:r w:rsidRPr="00833986">
        <w:rPr>
          <w:sz w:val="28"/>
          <w:szCs w:val="28"/>
        </w:rPr>
        <w:t>in conformità al</w:t>
      </w:r>
      <w:r>
        <w:rPr>
          <w:sz w:val="28"/>
          <w:szCs w:val="28"/>
        </w:rPr>
        <w:t xml:space="preserve">l’apposito </w:t>
      </w:r>
      <w:r w:rsidRPr="00833986">
        <w:rPr>
          <w:sz w:val="28"/>
          <w:szCs w:val="28"/>
        </w:rPr>
        <w:t xml:space="preserve">bando tipo </w:t>
      </w:r>
      <w:r>
        <w:rPr>
          <w:sz w:val="28"/>
          <w:szCs w:val="28"/>
        </w:rPr>
        <w:t xml:space="preserve">pubblicato sulla piattaforma </w:t>
      </w:r>
      <w:proofErr w:type="spellStart"/>
      <w:r w:rsidRPr="002A554F">
        <w:rPr>
          <w:i/>
          <w:iCs/>
          <w:sz w:val="28"/>
          <w:szCs w:val="28"/>
        </w:rPr>
        <w:t>concorsiAWN</w:t>
      </w:r>
      <w:bookmarkEnd w:id="2"/>
      <w:proofErr w:type="spellEnd"/>
      <w:r>
        <w:rPr>
          <w:sz w:val="28"/>
          <w:szCs w:val="28"/>
        </w:rPr>
        <w:t>:</w:t>
      </w:r>
    </w:p>
    <w:p w14:paraId="31F5AC58" w14:textId="77777777" w:rsidR="004B78E3" w:rsidRDefault="004B78E3" w:rsidP="004B78E3">
      <w:pPr>
        <w:numPr>
          <w:ilvl w:val="0"/>
          <w:numId w:val="18"/>
        </w:numPr>
        <w:spacing w:after="120" w:line="360" w:lineRule="auto"/>
        <w:ind w:leftChars="3" w:left="424" w:hangingChars="149" w:hanging="417"/>
        <w:rPr>
          <w:sz w:val="28"/>
          <w:szCs w:val="28"/>
        </w:rPr>
      </w:pPr>
      <w:r w:rsidRPr="00833986">
        <w:rPr>
          <w:sz w:val="28"/>
          <w:szCs w:val="28"/>
        </w:rPr>
        <w:t xml:space="preserve">si impegna a divulgare e promuovere il bando di concorso nazionale </w:t>
      </w:r>
      <w:r w:rsidRPr="00847564">
        <w:rPr>
          <w:i/>
          <w:color w:val="C00000"/>
        </w:rPr>
        <w:t>(o internazionale a seconda del tipo di intervento e dell’importo complessivo del montepremi e dei corrispettivi delle fasi successive della progettazione)</w:t>
      </w:r>
      <w:r w:rsidRPr="00833986">
        <w:rPr>
          <w:color w:val="auto"/>
          <w:sz w:val="28"/>
          <w:szCs w:val="28"/>
        </w:rPr>
        <w:t xml:space="preserve">, </w:t>
      </w:r>
      <w:r w:rsidRPr="00833986">
        <w:rPr>
          <w:sz w:val="28"/>
          <w:szCs w:val="28"/>
        </w:rPr>
        <w:t xml:space="preserve">capillarmente in </w:t>
      </w:r>
      <w:r w:rsidRPr="00847564">
        <w:rPr>
          <w:i/>
        </w:rPr>
        <w:t xml:space="preserve">Italia </w:t>
      </w:r>
      <w:r w:rsidRPr="00847564">
        <w:rPr>
          <w:i/>
          <w:color w:val="C00000"/>
        </w:rPr>
        <w:t>(e all’estero)</w:t>
      </w:r>
      <w:r w:rsidRPr="00833986">
        <w:rPr>
          <w:sz w:val="28"/>
          <w:szCs w:val="28"/>
        </w:rPr>
        <w:t xml:space="preserve"> </w:t>
      </w:r>
      <w:r w:rsidRPr="00833986">
        <w:rPr>
          <w:color w:val="auto"/>
          <w:sz w:val="28"/>
          <w:szCs w:val="28"/>
        </w:rPr>
        <w:t xml:space="preserve">attraverso la rappresentanza nazionale </w:t>
      </w:r>
      <w:r w:rsidRPr="00847564">
        <w:rPr>
          <w:i/>
          <w:color w:val="C00000"/>
        </w:rPr>
        <w:t>(e internazionale)</w:t>
      </w:r>
      <w:r w:rsidRPr="00833986">
        <w:rPr>
          <w:color w:val="auto"/>
          <w:sz w:val="28"/>
          <w:szCs w:val="28"/>
        </w:rPr>
        <w:t xml:space="preserve"> del CNAP</w:t>
      </w:r>
      <w:r>
        <w:rPr>
          <w:color w:val="auto"/>
          <w:sz w:val="28"/>
          <w:szCs w:val="28"/>
        </w:rPr>
        <w:t>P</w:t>
      </w:r>
      <w:r w:rsidRPr="00833986">
        <w:rPr>
          <w:color w:val="auto"/>
          <w:sz w:val="28"/>
          <w:szCs w:val="28"/>
        </w:rPr>
        <w:t>C (sistema ordinistico italiano, UIA-Unione Internazionale Architetti, CAE-Consiglio Architetti d’Europa);</w:t>
      </w:r>
    </w:p>
    <w:p w14:paraId="38E18163" w14:textId="77777777" w:rsidR="004B78E3" w:rsidRPr="00004867" w:rsidRDefault="004B78E3" w:rsidP="004B78E3">
      <w:pPr>
        <w:numPr>
          <w:ilvl w:val="0"/>
          <w:numId w:val="18"/>
        </w:numPr>
        <w:spacing w:after="120" w:line="360" w:lineRule="auto"/>
        <w:ind w:leftChars="3" w:left="424" w:hangingChars="149" w:hanging="417"/>
        <w:rPr>
          <w:sz w:val="28"/>
          <w:szCs w:val="28"/>
        </w:rPr>
      </w:pPr>
      <w:r w:rsidRPr="00004867">
        <w:rPr>
          <w:sz w:val="28"/>
          <w:szCs w:val="28"/>
        </w:rPr>
        <w:t xml:space="preserve">si </w:t>
      </w:r>
      <w:r w:rsidRPr="00FF67D0">
        <w:rPr>
          <w:sz w:val="28"/>
          <w:szCs w:val="28"/>
        </w:rPr>
        <w:t>impegna</w:t>
      </w:r>
      <w:r>
        <w:rPr>
          <w:sz w:val="28"/>
          <w:szCs w:val="28"/>
        </w:rPr>
        <w:t>, previa sottoscrizione di apposito modulo d’ordine che sarà trasmesso dal Gestore,</w:t>
      </w:r>
      <w:r w:rsidRPr="00FF67D0">
        <w:rPr>
          <w:sz w:val="28"/>
          <w:szCs w:val="28"/>
        </w:rPr>
        <w:t xml:space="preserve"> a mettere</w:t>
      </w:r>
      <w:r w:rsidRPr="00004867">
        <w:rPr>
          <w:sz w:val="28"/>
          <w:szCs w:val="28"/>
        </w:rPr>
        <w:t xml:space="preserve"> a disposizione d</w:t>
      </w:r>
      <w:r>
        <w:rPr>
          <w:sz w:val="28"/>
          <w:szCs w:val="28"/>
        </w:rPr>
        <w:t xml:space="preserve">ella </w:t>
      </w:r>
      <w:r w:rsidRPr="00575A87">
        <w:rPr>
          <w:color w:val="auto"/>
          <w:sz w:val="28"/>
          <w:szCs w:val="28"/>
        </w:rPr>
        <w:t>Stazione Appaltante</w:t>
      </w:r>
      <w:r w:rsidRPr="00004867">
        <w:rPr>
          <w:sz w:val="28"/>
          <w:szCs w:val="28"/>
        </w:rPr>
        <w:t xml:space="preserve">, gratuitamente e per tutta la durata del concorso, apposita piattaforma </w:t>
      </w:r>
      <w:r w:rsidRPr="00FF67D0">
        <w:rPr>
          <w:sz w:val="28"/>
          <w:szCs w:val="28"/>
        </w:rPr>
        <w:t>informatica,</w:t>
      </w:r>
      <w:r w:rsidRPr="00004867">
        <w:rPr>
          <w:sz w:val="28"/>
          <w:szCs w:val="28"/>
        </w:rPr>
        <w:t xml:space="preserve"> sulla quale svolgere il concorso stesso </w:t>
      </w:r>
      <w:r>
        <w:rPr>
          <w:sz w:val="28"/>
          <w:szCs w:val="28"/>
        </w:rPr>
        <w:t xml:space="preserve">in pieno anonimato, </w:t>
      </w:r>
      <w:r w:rsidRPr="00004867">
        <w:rPr>
          <w:sz w:val="28"/>
          <w:szCs w:val="28"/>
        </w:rPr>
        <w:t xml:space="preserve">secondo i principi del Codice dei </w:t>
      </w:r>
      <w:r>
        <w:rPr>
          <w:sz w:val="28"/>
          <w:szCs w:val="28"/>
        </w:rPr>
        <w:t>c</w:t>
      </w:r>
      <w:r w:rsidRPr="00004867">
        <w:rPr>
          <w:sz w:val="28"/>
          <w:szCs w:val="28"/>
        </w:rPr>
        <w:t>ontratti pubblici;</w:t>
      </w:r>
    </w:p>
    <w:p w14:paraId="3E2D8F80" w14:textId="77777777" w:rsidR="004B78E3" w:rsidRPr="004B78E3" w:rsidRDefault="004B78E3" w:rsidP="004B78E3">
      <w:pPr>
        <w:numPr>
          <w:ilvl w:val="0"/>
          <w:numId w:val="20"/>
        </w:numPr>
        <w:spacing w:line="360" w:lineRule="auto"/>
        <w:ind w:left="426" w:hanging="426"/>
        <w:rPr>
          <w:bCs/>
          <w:sz w:val="28"/>
          <w:szCs w:val="28"/>
        </w:rPr>
      </w:pPr>
      <w:r w:rsidRPr="004B78E3">
        <w:rPr>
          <w:bCs/>
          <w:sz w:val="28"/>
          <w:szCs w:val="28"/>
        </w:rPr>
        <w:t xml:space="preserve">La </w:t>
      </w:r>
      <w:r w:rsidRPr="00B22002">
        <w:rPr>
          <w:b/>
          <w:sz w:val="28"/>
          <w:szCs w:val="28"/>
        </w:rPr>
        <w:t>Stazione Appaltante</w:t>
      </w:r>
      <w:r w:rsidRPr="004B78E3">
        <w:rPr>
          <w:bCs/>
          <w:sz w:val="28"/>
          <w:szCs w:val="28"/>
        </w:rPr>
        <w:t>:</w:t>
      </w:r>
    </w:p>
    <w:p w14:paraId="74E707D9" w14:textId="77777777" w:rsidR="00AB3C0F" w:rsidRPr="002B3AEA" w:rsidRDefault="00AB3C0F" w:rsidP="004B78E3">
      <w:pPr>
        <w:numPr>
          <w:ilvl w:val="0"/>
          <w:numId w:val="18"/>
        </w:numPr>
        <w:spacing w:after="120" w:line="360" w:lineRule="auto"/>
        <w:ind w:leftChars="3" w:left="424" w:hangingChars="149" w:hanging="417"/>
        <w:rPr>
          <w:sz w:val="28"/>
          <w:szCs w:val="28"/>
        </w:rPr>
      </w:pPr>
      <w:r w:rsidRPr="002B3AEA">
        <w:rPr>
          <w:sz w:val="28"/>
          <w:szCs w:val="28"/>
        </w:rPr>
        <w:t xml:space="preserve">si impegna a comunicare al CNAPPC, </w:t>
      </w:r>
      <w:bookmarkStart w:id="3" w:name="_Hlk216855323"/>
      <w:r w:rsidRPr="002B3AEA">
        <w:rPr>
          <w:sz w:val="28"/>
          <w:szCs w:val="28"/>
        </w:rPr>
        <w:t>con adeguato anticipo rispetto ai termini di emanazione de</w:t>
      </w:r>
      <w:r w:rsidR="005E0121">
        <w:rPr>
          <w:sz w:val="28"/>
          <w:szCs w:val="28"/>
        </w:rPr>
        <w:t>l bando</w:t>
      </w:r>
      <w:r w:rsidRPr="002B3AEA">
        <w:rPr>
          <w:sz w:val="28"/>
          <w:szCs w:val="28"/>
        </w:rPr>
        <w:t xml:space="preserve">, </w:t>
      </w:r>
      <w:r w:rsidR="00AA40AF">
        <w:rPr>
          <w:sz w:val="28"/>
          <w:szCs w:val="28"/>
        </w:rPr>
        <w:t xml:space="preserve">l’oggetto </w:t>
      </w:r>
      <w:r w:rsidR="00922B6D">
        <w:rPr>
          <w:sz w:val="28"/>
          <w:szCs w:val="28"/>
        </w:rPr>
        <w:t xml:space="preserve">del </w:t>
      </w:r>
      <w:r w:rsidRPr="002B3AEA">
        <w:rPr>
          <w:sz w:val="28"/>
          <w:szCs w:val="28"/>
        </w:rPr>
        <w:t xml:space="preserve">concorso di </w:t>
      </w:r>
      <w:r w:rsidR="00A723EE">
        <w:rPr>
          <w:sz w:val="28"/>
          <w:szCs w:val="28"/>
        </w:rPr>
        <w:t>idee</w:t>
      </w:r>
      <w:r w:rsidR="00AA40AF">
        <w:rPr>
          <w:sz w:val="28"/>
          <w:szCs w:val="28"/>
        </w:rPr>
        <w:t xml:space="preserve"> </w:t>
      </w:r>
      <w:r w:rsidR="00AA40AF" w:rsidRPr="00AA40AF">
        <w:rPr>
          <w:i/>
          <w:color w:val="C00000"/>
        </w:rPr>
        <w:t>(in caso di masterplan le aree interessate)</w:t>
      </w:r>
      <w:r w:rsidR="00922B6D">
        <w:rPr>
          <w:sz w:val="28"/>
          <w:szCs w:val="28"/>
        </w:rPr>
        <w:t>,</w:t>
      </w:r>
      <w:bookmarkEnd w:id="3"/>
      <w:r w:rsidRPr="002B3AEA">
        <w:rPr>
          <w:sz w:val="28"/>
          <w:szCs w:val="28"/>
        </w:rPr>
        <w:t xml:space="preserve"> precisando dettagliatamente tema, obiettivi e budget;</w:t>
      </w:r>
    </w:p>
    <w:p w14:paraId="5E2514AE" w14:textId="77777777" w:rsidR="00AB3C0F" w:rsidRDefault="00AB3C0F" w:rsidP="004B78E3">
      <w:pPr>
        <w:numPr>
          <w:ilvl w:val="0"/>
          <w:numId w:val="22"/>
        </w:numPr>
        <w:spacing w:after="120" w:line="360" w:lineRule="auto"/>
        <w:ind w:left="426" w:hanging="419"/>
        <w:rPr>
          <w:sz w:val="28"/>
          <w:szCs w:val="28"/>
        </w:rPr>
      </w:pPr>
      <w:r w:rsidRPr="002B3AEA">
        <w:rPr>
          <w:sz w:val="28"/>
          <w:szCs w:val="28"/>
        </w:rPr>
        <w:t>si impegna a</w:t>
      </w:r>
      <w:r w:rsidR="005E0121">
        <w:rPr>
          <w:sz w:val="28"/>
          <w:szCs w:val="28"/>
        </w:rPr>
        <w:t xml:space="preserve"> elaborare e approvare </w:t>
      </w:r>
      <w:r w:rsidRPr="002B3AEA">
        <w:rPr>
          <w:sz w:val="28"/>
          <w:szCs w:val="28"/>
        </w:rPr>
        <w:t>i</w:t>
      </w:r>
      <w:r w:rsidR="005E0121">
        <w:rPr>
          <w:sz w:val="28"/>
          <w:szCs w:val="28"/>
        </w:rPr>
        <w:t>l bando</w:t>
      </w:r>
      <w:r w:rsidRPr="002B3AEA">
        <w:rPr>
          <w:sz w:val="28"/>
          <w:szCs w:val="28"/>
        </w:rPr>
        <w:t xml:space="preserve"> di concorso </w:t>
      </w:r>
      <w:r w:rsidR="005E0121">
        <w:rPr>
          <w:sz w:val="28"/>
          <w:szCs w:val="28"/>
        </w:rPr>
        <w:t>sulla base di quanto previsto nel presente protocollo</w:t>
      </w:r>
      <w:r w:rsidR="00922B6D">
        <w:rPr>
          <w:sz w:val="28"/>
          <w:szCs w:val="28"/>
        </w:rPr>
        <w:t xml:space="preserve">, in conformità con </w:t>
      </w:r>
      <w:r w:rsidR="0003436A">
        <w:rPr>
          <w:sz w:val="28"/>
          <w:szCs w:val="28"/>
        </w:rPr>
        <w:t xml:space="preserve">l’apposito </w:t>
      </w:r>
      <w:r w:rsidR="00922B6D">
        <w:rPr>
          <w:sz w:val="28"/>
          <w:szCs w:val="28"/>
        </w:rPr>
        <w:t xml:space="preserve">bando </w:t>
      </w:r>
      <w:r w:rsidR="0003436A">
        <w:rPr>
          <w:sz w:val="28"/>
          <w:szCs w:val="28"/>
        </w:rPr>
        <w:t xml:space="preserve">tipo </w:t>
      </w:r>
      <w:r w:rsidR="00922B6D">
        <w:rPr>
          <w:sz w:val="28"/>
          <w:szCs w:val="28"/>
        </w:rPr>
        <w:t>pubblicat</w:t>
      </w:r>
      <w:r w:rsidR="0003436A">
        <w:rPr>
          <w:sz w:val="28"/>
          <w:szCs w:val="28"/>
        </w:rPr>
        <w:t>o</w:t>
      </w:r>
      <w:r w:rsidR="00922B6D">
        <w:rPr>
          <w:sz w:val="28"/>
          <w:szCs w:val="28"/>
        </w:rPr>
        <w:t xml:space="preserve"> sul</w:t>
      </w:r>
      <w:r w:rsidR="0003436A">
        <w:rPr>
          <w:sz w:val="28"/>
          <w:szCs w:val="28"/>
        </w:rPr>
        <w:t xml:space="preserve">la piattaforma </w:t>
      </w:r>
      <w:proofErr w:type="spellStart"/>
      <w:r w:rsidR="0003436A" w:rsidRPr="0003436A">
        <w:rPr>
          <w:i/>
          <w:iCs/>
          <w:sz w:val="28"/>
          <w:szCs w:val="28"/>
        </w:rPr>
        <w:t>concorsiAWN</w:t>
      </w:r>
      <w:proofErr w:type="spellEnd"/>
      <w:r w:rsidR="0003436A">
        <w:rPr>
          <w:sz w:val="28"/>
          <w:szCs w:val="28"/>
        </w:rPr>
        <w:t>, caratterizzato dai seguenti elementi condivisi:</w:t>
      </w:r>
    </w:p>
    <w:p w14:paraId="4F9732FF" w14:textId="77777777" w:rsidR="00376C6B" w:rsidRPr="009B6A80" w:rsidRDefault="00376C6B" w:rsidP="004B78E3">
      <w:pPr>
        <w:numPr>
          <w:ilvl w:val="1"/>
          <w:numId w:val="10"/>
        </w:numPr>
        <w:spacing w:line="360" w:lineRule="auto"/>
        <w:ind w:left="709" w:hanging="283"/>
        <w:rPr>
          <w:sz w:val="28"/>
          <w:szCs w:val="28"/>
        </w:rPr>
      </w:pPr>
      <w:r w:rsidRPr="009B6A80">
        <w:rPr>
          <w:sz w:val="28"/>
          <w:szCs w:val="28"/>
        </w:rPr>
        <w:t>garanzia che il montepremi sia congruo e pertanto opportunamente dimensionato in relazione alle prestazioni professionali richieste;</w:t>
      </w:r>
    </w:p>
    <w:p w14:paraId="768C4E07" w14:textId="77777777" w:rsidR="00EB6BFA" w:rsidRDefault="00376C6B">
      <w:pPr>
        <w:numPr>
          <w:ilvl w:val="1"/>
          <w:numId w:val="10"/>
        </w:numPr>
        <w:spacing w:line="360" w:lineRule="auto"/>
        <w:ind w:left="709" w:hanging="283"/>
        <w:rPr>
          <w:sz w:val="28"/>
          <w:szCs w:val="28"/>
        </w:rPr>
      </w:pPr>
      <w:r w:rsidRPr="00EB6BFA">
        <w:rPr>
          <w:sz w:val="28"/>
          <w:szCs w:val="28"/>
        </w:rPr>
        <w:lastRenderedPageBreak/>
        <w:t xml:space="preserve">giuria composta da almeno tre membri, esperti sul tema del concorso, di cui uno designato su proposta dell’Ordine degli Architetti PPC </w:t>
      </w:r>
      <w:r w:rsidR="003010C9" w:rsidRPr="00EB6BFA">
        <w:rPr>
          <w:sz w:val="28"/>
          <w:szCs w:val="28"/>
        </w:rPr>
        <w:t>interessato territorialmente</w:t>
      </w:r>
      <w:r w:rsidRPr="00EB6BFA">
        <w:rPr>
          <w:sz w:val="28"/>
          <w:szCs w:val="28"/>
        </w:rPr>
        <w:t>;</w:t>
      </w:r>
    </w:p>
    <w:p w14:paraId="441AB6EB" w14:textId="27B0FB7C" w:rsidR="00B17976" w:rsidRDefault="00B17976">
      <w:pPr>
        <w:numPr>
          <w:ilvl w:val="1"/>
          <w:numId w:val="10"/>
        </w:numPr>
        <w:spacing w:line="360" w:lineRule="auto"/>
        <w:ind w:left="709" w:hanging="283"/>
        <w:rPr>
          <w:sz w:val="28"/>
          <w:szCs w:val="28"/>
        </w:rPr>
      </w:pPr>
      <w:r w:rsidRPr="00B17976">
        <w:rPr>
          <w:sz w:val="28"/>
          <w:szCs w:val="28"/>
        </w:rPr>
        <w:t>impegno ad approfondire l'idea risultata vincitrice ponendola, previa definizione dei suoi assetti tecnici e previo reperimento delle risorse economiche necessarie, a base di un successivo concorso di progettazione</w:t>
      </w:r>
      <w:r w:rsidR="007D3476">
        <w:rPr>
          <w:sz w:val="28"/>
          <w:szCs w:val="28"/>
        </w:rPr>
        <w:t xml:space="preserve"> a inviti</w:t>
      </w:r>
      <w:r w:rsidRPr="00B17976">
        <w:rPr>
          <w:sz w:val="28"/>
          <w:szCs w:val="28"/>
        </w:rPr>
        <w:t xml:space="preserve">, </w:t>
      </w:r>
      <w:r w:rsidR="007D3476">
        <w:rPr>
          <w:sz w:val="28"/>
          <w:szCs w:val="28"/>
        </w:rPr>
        <w:t>riservato a</w:t>
      </w:r>
      <w:r w:rsidRPr="00B17976">
        <w:rPr>
          <w:sz w:val="28"/>
          <w:szCs w:val="28"/>
        </w:rPr>
        <w:t>i premiati del concorso di idee</w:t>
      </w:r>
      <w:r>
        <w:rPr>
          <w:sz w:val="28"/>
          <w:szCs w:val="28"/>
        </w:rPr>
        <w:t>;</w:t>
      </w:r>
    </w:p>
    <w:p w14:paraId="7F9A6A3C" w14:textId="77777777" w:rsidR="00376C6B" w:rsidRPr="00EB6BFA" w:rsidRDefault="00376C6B">
      <w:pPr>
        <w:numPr>
          <w:ilvl w:val="1"/>
          <w:numId w:val="10"/>
        </w:numPr>
        <w:spacing w:line="360" w:lineRule="auto"/>
        <w:ind w:left="709" w:hanging="283"/>
        <w:rPr>
          <w:sz w:val="28"/>
          <w:szCs w:val="28"/>
        </w:rPr>
      </w:pPr>
      <w:r w:rsidRPr="00EB6BFA">
        <w:rPr>
          <w:sz w:val="28"/>
          <w:szCs w:val="28"/>
        </w:rPr>
        <w:t>pubblicizzazione dei progetti premiati e dei migliori non premiati, mediante mostra degli stessi nell’ambito di un apposito evento da organizzare congiuntamente tra le parti, dopo la conclusione delle procedure concorsuali;</w:t>
      </w:r>
    </w:p>
    <w:p w14:paraId="61EA7E33" w14:textId="77777777" w:rsidR="00AB3C0F" w:rsidRDefault="00AB3C0F" w:rsidP="009609B5">
      <w:pPr>
        <w:numPr>
          <w:ilvl w:val="0"/>
          <w:numId w:val="10"/>
        </w:numPr>
        <w:spacing w:after="240" w:line="360" w:lineRule="auto"/>
        <w:ind w:left="284" w:hanging="284"/>
        <w:rPr>
          <w:sz w:val="28"/>
          <w:szCs w:val="28"/>
        </w:rPr>
      </w:pPr>
      <w:r w:rsidRPr="002B3AEA">
        <w:rPr>
          <w:sz w:val="28"/>
          <w:szCs w:val="28"/>
        </w:rPr>
        <w:t>definisce</w:t>
      </w:r>
      <w:r w:rsidR="00922B6D">
        <w:rPr>
          <w:sz w:val="28"/>
          <w:szCs w:val="28"/>
        </w:rPr>
        <w:t>,</w:t>
      </w:r>
      <w:r w:rsidRPr="002B3AEA">
        <w:rPr>
          <w:sz w:val="28"/>
          <w:szCs w:val="28"/>
        </w:rPr>
        <w:t xml:space="preserve"> con il CN</w:t>
      </w:r>
      <w:r w:rsidR="00071EAB">
        <w:rPr>
          <w:sz w:val="28"/>
          <w:szCs w:val="28"/>
        </w:rPr>
        <w:t>APPC</w:t>
      </w:r>
      <w:r w:rsidR="00922B6D">
        <w:rPr>
          <w:sz w:val="28"/>
          <w:szCs w:val="28"/>
        </w:rPr>
        <w:t>,</w:t>
      </w:r>
      <w:r w:rsidRPr="002B3AEA">
        <w:rPr>
          <w:sz w:val="28"/>
          <w:szCs w:val="28"/>
        </w:rPr>
        <w:t xml:space="preserve"> iniziat</w:t>
      </w:r>
      <w:r w:rsidR="00071EAB">
        <w:rPr>
          <w:sz w:val="28"/>
          <w:szCs w:val="28"/>
        </w:rPr>
        <w:t>iv</w:t>
      </w:r>
      <w:r w:rsidRPr="002B3AEA">
        <w:rPr>
          <w:sz w:val="28"/>
          <w:szCs w:val="28"/>
        </w:rPr>
        <w:t xml:space="preserve">e pubbliche allo scopo di </w:t>
      </w:r>
      <w:r w:rsidR="00922B6D">
        <w:rPr>
          <w:sz w:val="28"/>
          <w:szCs w:val="28"/>
        </w:rPr>
        <w:t xml:space="preserve">promuovere e </w:t>
      </w:r>
      <w:r w:rsidRPr="002B3AEA">
        <w:rPr>
          <w:sz w:val="28"/>
          <w:szCs w:val="28"/>
        </w:rPr>
        <w:t>valorizzare i</w:t>
      </w:r>
      <w:r w:rsidR="005E0121">
        <w:rPr>
          <w:sz w:val="28"/>
          <w:szCs w:val="28"/>
        </w:rPr>
        <w:t>l concorso</w:t>
      </w:r>
      <w:r w:rsidRPr="002B3AEA">
        <w:rPr>
          <w:sz w:val="28"/>
          <w:szCs w:val="28"/>
        </w:rPr>
        <w:t>, quale modello di riferimento nazionale</w:t>
      </w:r>
      <w:r w:rsidR="00922B6D">
        <w:rPr>
          <w:sz w:val="28"/>
          <w:szCs w:val="28"/>
        </w:rPr>
        <w:t xml:space="preserve"> per </w:t>
      </w:r>
      <w:r w:rsidR="0003436A">
        <w:rPr>
          <w:sz w:val="28"/>
          <w:szCs w:val="28"/>
        </w:rPr>
        <w:t>il miglioramento della qualità architettonica</w:t>
      </w:r>
      <w:r w:rsidRPr="002B3AEA">
        <w:rPr>
          <w:sz w:val="28"/>
          <w:szCs w:val="28"/>
        </w:rPr>
        <w:t>.</w:t>
      </w:r>
    </w:p>
    <w:p w14:paraId="7BF854D9" w14:textId="77777777" w:rsidR="00AB3C0F" w:rsidRPr="002B3AEA" w:rsidRDefault="00781914" w:rsidP="00922B6D">
      <w:pPr>
        <w:spacing w:line="360" w:lineRule="auto"/>
        <w:jc w:val="left"/>
        <w:rPr>
          <w:b/>
          <w:sz w:val="28"/>
          <w:szCs w:val="28"/>
        </w:rPr>
      </w:pPr>
      <w:r w:rsidRPr="002B3AEA">
        <w:rPr>
          <w:b/>
          <w:sz w:val="28"/>
          <w:szCs w:val="28"/>
        </w:rPr>
        <w:t>ART. 3 – MODALITÀ DI ESECUZIONE</w:t>
      </w:r>
    </w:p>
    <w:p w14:paraId="00DBFF5F" w14:textId="77777777" w:rsidR="00AB3C0F" w:rsidRPr="002B3AEA" w:rsidRDefault="00AB3C0F" w:rsidP="00383961">
      <w:pPr>
        <w:spacing w:line="360" w:lineRule="auto"/>
        <w:rPr>
          <w:sz w:val="28"/>
          <w:szCs w:val="28"/>
        </w:rPr>
      </w:pPr>
      <w:r w:rsidRPr="002B3AEA">
        <w:rPr>
          <w:sz w:val="28"/>
          <w:szCs w:val="28"/>
        </w:rPr>
        <w:t xml:space="preserve">Resta sin d’ora espressamente inteso tra le parti che </w:t>
      </w:r>
      <w:r w:rsidR="004B78E3">
        <w:rPr>
          <w:sz w:val="28"/>
          <w:szCs w:val="28"/>
        </w:rPr>
        <w:t>la Stazione Appaltante,</w:t>
      </w:r>
      <w:r w:rsidR="004215BD" w:rsidRPr="00933C0F">
        <w:rPr>
          <w:color w:val="auto"/>
          <w:sz w:val="28"/>
          <w:szCs w:val="28"/>
        </w:rPr>
        <w:t xml:space="preserve"> </w:t>
      </w:r>
      <w:r w:rsidR="004215BD">
        <w:rPr>
          <w:sz w:val="28"/>
          <w:szCs w:val="28"/>
        </w:rPr>
        <w:t xml:space="preserve">nelle attività derivanti </w:t>
      </w:r>
      <w:r w:rsidRPr="002B3AEA">
        <w:rPr>
          <w:sz w:val="28"/>
          <w:szCs w:val="28"/>
        </w:rPr>
        <w:t>dal presente protocollo di intesa, potrà effettuare la riproduzione/raffigurazione</w:t>
      </w:r>
      <w:r w:rsidR="004215BD">
        <w:rPr>
          <w:sz w:val="28"/>
          <w:szCs w:val="28"/>
        </w:rPr>
        <w:t xml:space="preserve"> e</w:t>
      </w:r>
      <w:r w:rsidRPr="002B3AEA">
        <w:rPr>
          <w:sz w:val="28"/>
          <w:szCs w:val="28"/>
        </w:rPr>
        <w:t xml:space="preserve"> pubblicazione del logo del CNAPPC in tutto il materiale relativo a</w:t>
      </w:r>
      <w:r w:rsidR="005E0121">
        <w:rPr>
          <w:sz w:val="28"/>
          <w:szCs w:val="28"/>
        </w:rPr>
        <w:t>l concorso</w:t>
      </w:r>
      <w:r w:rsidRPr="002B3AEA">
        <w:rPr>
          <w:sz w:val="28"/>
          <w:szCs w:val="28"/>
        </w:rPr>
        <w:t>.</w:t>
      </w:r>
    </w:p>
    <w:p w14:paraId="12E0A0C7" w14:textId="77777777" w:rsidR="00AB3C0F" w:rsidRDefault="00AB3C0F" w:rsidP="009609B5">
      <w:pPr>
        <w:spacing w:after="240" w:line="360" w:lineRule="auto"/>
        <w:rPr>
          <w:sz w:val="28"/>
          <w:szCs w:val="28"/>
        </w:rPr>
      </w:pPr>
      <w:r w:rsidRPr="002B3AEA">
        <w:rPr>
          <w:sz w:val="28"/>
          <w:szCs w:val="28"/>
        </w:rPr>
        <w:t>L’utilizzazione del logo del CNA</w:t>
      </w:r>
      <w:r w:rsidR="00071EAB">
        <w:rPr>
          <w:sz w:val="28"/>
          <w:szCs w:val="28"/>
        </w:rPr>
        <w:t>PPC</w:t>
      </w:r>
      <w:r w:rsidRPr="002B3AEA">
        <w:rPr>
          <w:sz w:val="28"/>
          <w:szCs w:val="28"/>
        </w:rPr>
        <w:t>, straordinaria o estranea all’oggetto del presente protocollo di intesa, richiederà il preventivo consenso del</w:t>
      </w:r>
      <w:r w:rsidR="004215BD">
        <w:rPr>
          <w:sz w:val="28"/>
          <w:szCs w:val="28"/>
        </w:rPr>
        <w:t>lo stesso</w:t>
      </w:r>
      <w:r w:rsidRPr="002B3AEA">
        <w:rPr>
          <w:sz w:val="28"/>
          <w:szCs w:val="28"/>
        </w:rPr>
        <w:t xml:space="preserve"> CNAPPC</w:t>
      </w:r>
      <w:r w:rsidR="00781914" w:rsidRPr="002B3AEA">
        <w:rPr>
          <w:sz w:val="28"/>
          <w:szCs w:val="28"/>
        </w:rPr>
        <w:t>.</w:t>
      </w:r>
    </w:p>
    <w:p w14:paraId="4E84ADC9" w14:textId="77777777" w:rsidR="00AB3C0F" w:rsidRPr="002B3AEA" w:rsidRDefault="00781914" w:rsidP="004215BD">
      <w:pPr>
        <w:spacing w:line="360" w:lineRule="auto"/>
        <w:jc w:val="left"/>
        <w:rPr>
          <w:b/>
          <w:sz w:val="28"/>
          <w:szCs w:val="28"/>
        </w:rPr>
      </w:pPr>
      <w:r w:rsidRPr="002B3AEA">
        <w:rPr>
          <w:b/>
          <w:sz w:val="28"/>
          <w:szCs w:val="28"/>
        </w:rPr>
        <w:t>ART. 4 – GESTIONE E DURATA DEL PROTOCOLLO DI INTESA</w:t>
      </w:r>
    </w:p>
    <w:p w14:paraId="530BE5E7" w14:textId="77777777" w:rsidR="00AB3C0F" w:rsidRPr="002B3AEA" w:rsidRDefault="00AB3C0F" w:rsidP="00383961">
      <w:pPr>
        <w:spacing w:line="360" w:lineRule="auto"/>
        <w:rPr>
          <w:sz w:val="28"/>
          <w:szCs w:val="28"/>
        </w:rPr>
      </w:pPr>
      <w:r w:rsidRPr="002B3AEA">
        <w:rPr>
          <w:sz w:val="28"/>
          <w:szCs w:val="28"/>
        </w:rPr>
        <w:t>I responsabili designati dalle Parti per la gestione delle attività oggetto del presente protocollo d’intesa, sono:</w:t>
      </w:r>
    </w:p>
    <w:p w14:paraId="0A7FA40A" w14:textId="695EFFC1" w:rsidR="00AB3C0F" w:rsidRPr="002B3AEA" w:rsidRDefault="00AB3C0F" w:rsidP="00383961">
      <w:pPr>
        <w:numPr>
          <w:ilvl w:val="0"/>
          <w:numId w:val="15"/>
        </w:numPr>
        <w:spacing w:line="360" w:lineRule="auto"/>
        <w:ind w:left="426" w:hanging="426"/>
        <w:rPr>
          <w:sz w:val="28"/>
          <w:szCs w:val="28"/>
        </w:rPr>
      </w:pPr>
      <w:r w:rsidRPr="002B3AEA">
        <w:rPr>
          <w:sz w:val="28"/>
          <w:szCs w:val="28"/>
        </w:rPr>
        <w:lastRenderedPageBreak/>
        <w:t>per il CNAPPC</w:t>
      </w:r>
      <w:r w:rsidR="00487044">
        <w:rPr>
          <w:sz w:val="28"/>
          <w:szCs w:val="28"/>
        </w:rPr>
        <w:t>, il P</w:t>
      </w:r>
      <w:r w:rsidR="004215BD">
        <w:rPr>
          <w:sz w:val="28"/>
          <w:szCs w:val="28"/>
        </w:rPr>
        <w:t>residente, A</w:t>
      </w:r>
      <w:r w:rsidRPr="002B3AEA">
        <w:rPr>
          <w:sz w:val="28"/>
          <w:szCs w:val="28"/>
        </w:rPr>
        <w:t xml:space="preserve">rch. </w:t>
      </w:r>
      <w:r w:rsidR="00B17976">
        <w:rPr>
          <w:sz w:val="28"/>
          <w:szCs w:val="28"/>
        </w:rPr>
        <w:t>Alessandro Panci</w:t>
      </w:r>
      <w:r w:rsidRPr="002B3AEA">
        <w:rPr>
          <w:sz w:val="28"/>
          <w:szCs w:val="28"/>
        </w:rPr>
        <w:t>;</w:t>
      </w:r>
    </w:p>
    <w:p w14:paraId="5DC4D44B" w14:textId="77777777" w:rsidR="00AB3C0F" w:rsidRPr="002B3AEA" w:rsidRDefault="00AB3C0F" w:rsidP="00010486">
      <w:pPr>
        <w:numPr>
          <w:ilvl w:val="0"/>
          <w:numId w:val="15"/>
        </w:numPr>
        <w:spacing w:after="120" w:line="360" w:lineRule="auto"/>
        <w:ind w:left="425" w:hanging="425"/>
        <w:rPr>
          <w:sz w:val="28"/>
          <w:szCs w:val="28"/>
        </w:rPr>
      </w:pPr>
      <w:r w:rsidRPr="002B3AEA">
        <w:rPr>
          <w:sz w:val="28"/>
          <w:szCs w:val="28"/>
        </w:rPr>
        <w:t>per</w:t>
      </w:r>
      <w:r w:rsidR="00376C6B">
        <w:rPr>
          <w:sz w:val="28"/>
          <w:szCs w:val="28"/>
        </w:rPr>
        <w:t xml:space="preserve"> </w:t>
      </w:r>
      <w:r w:rsidR="004B78E3">
        <w:rPr>
          <w:sz w:val="28"/>
          <w:szCs w:val="28"/>
        </w:rPr>
        <w:t xml:space="preserve">la Stazione Appaltante, </w:t>
      </w:r>
      <w:r w:rsidR="004215BD">
        <w:rPr>
          <w:sz w:val="28"/>
          <w:szCs w:val="28"/>
        </w:rPr>
        <w:t xml:space="preserve">il </w:t>
      </w:r>
      <w:r w:rsidRPr="002B3AEA">
        <w:rPr>
          <w:sz w:val="28"/>
          <w:szCs w:val="28"/>
        </w:rPr>
        <w:t>_______</w:t>
      </w:r>
      <w:r w:rsidR="00742E1D">
        <w:rPr>
          <w:sz w:val="28"/>
          <w:szCs w:val="28"/>
        </w:rPr>
        <w:t xml:space="preserve">, </w:t>
      </w:r>
      <w:r w:rsidRPr="002B3AEA">
        <w:rPr>
          <w:sz w:val="28"/>
          <w:szCs w:val="28"/>
        </w:rPr>
        <w:t>______________</w:t>
      </w:r>
      <w:r w:rsidR="0066150D">
        <w:rPr>
          <w:sz w:val="28"/>
          <w:szCs w:val="28"/>
        </w:rPr>
        <w:t>__</w:t>
      </w:r>
      <w:r w:rsidRPr="002B3AEA">
        <w:rPr>
          <w:sz w:val="28"/>
          <w:szCs w:val="28"/>
        </w:rPr>
        <w:t>_</w:t>
      </w:r>
      <w:r w:rsidR="0066150D">
        <w:rPr>
          <w:sz w:val="28"/>
          <w:szCs w:val="28"/>
        </w:rPr>
        <w:t>.</w:t>
      </w:r>
    </w:p>
    <w:p w14:paraId="63113815" w14:textId="77777777" w:rsidR="00AB3C0F" w:rsidRPr="002B3AEA" w:rsidRDefault="00AB3C0F" w:rsidP="00383961">
      <w:pPr>
        <w:spacing w:line="360" w:lineRule="auto"/>
        <w:rPr>
          <w:sz w:val="28"/>
          <w:szCs w:val="28"/>
        </w:rPr>
      </w:pPr>
      <w:r w:rsidRPr="002B3AEA">
        <w:rPr>
          <w:sz w:val="28"/>
          <w:szCs w:val="28"/>
        </w:rPr>
        <w:t>Ciascuna parte si riserva il diritto di sostituire il proprio responsabile, dandone tempestiva comunicazione alla controparte, qualora lo stesso si trovi impossibilitato a svolgere l’attività richiesta.</w:t>
      </w:r>
    </w:p>
    <w:p w14:paraId="26A15A9E" w14:textId="77777777" w:rsidR="00AB3C0F" w:rsidRPr="002B3AEA" w:rsidRDefault="00AB3C0F" w:rsidP="00383961">
      <w:pPr>
        <w:spacing w:line="360" w:lineRule="auto"/>
        <w:rPr>
          <w:sz w:val="28"/>
          <w:szCs w:val="28"/>
        </w:rPr>
      </w:pPr>
      <w:r w:rsidRPr="002B3AEA">
        <w:rPr>
          <w:sz w:val="28"/>
          <w:szCs w:val="28"/>
        </w:rPr>
        <w:t>I rappresentanti si riuniscono ogni volta che le Parti lo ritengono opportuno.</w:t>
      </w:r>
    </w:p>
    <w:p w14:paraId="171E22D6" w14:textId="77777777" w:rsidR="00AB3C0F" w:rsidRPr="002B3AEA" w:rsidRDefault="00AB3C0F" w:rsidP="00383961">
      <w:pPr>
        <w:spacing w:line="360" w:lineRule="auto"/>
        <w:rPr>
          <w:sz w:val="28"/>
          <w:szCs w:val="28"/>
        </w:rPr>
      </w:pPr>
      <w:r w:rsidRPr="002B3AEA">
        <w:rPr>
          <w:sz w:val="28"/>
          <w:szCs w:val="28"/>
        </w:rPr>
        <w:t xml:space="preserve">Il presente protocollo d’intesa avrà </w:t>
      </w:r>
      <w:r w:rsidR="004215BD">
        <w:rPr>
          <w:sz w:val="28"/>
          <w:szCs w:val="28"/>
        </w:rPr>
        <w:t xml:space="preserve">la </w:t>
      </w:r>
      <w:r w:rsidRPr="002B3AEA">
        <w:rPr>
          <w:sz w:val="28"/>
          <w:szCs w:val="28"/>
        </w:rPr>
        <w:t xml:space="preserve">durata </w:t>
      </w:r>
      <w:r w:rsidR="004215BD">
        <w:rPr>
          <w:sz w:val="28"/>
          <w:szCs w:val="28"/>
        </w:rPr>
        <w:t>necessaria allo svolgimento delle procedure concorsuali e comunque non superiore a</w:t>
      </w:r>
      <w:r w:rsidRPr="002B3AEA">
        <w:rPr>
          <w:sz w:val="28"/>
          <w:szCs w:val="28"/>
        </w:rPr>
        <w:t xml:space="preserve"> due anni dalla data della sua sottoscrizione.</w:t>
      </w:r>
      <w:r w:rsidR="004215BD">
        <w:rPr>
          <w:sz w:val="28"/>
          <w:szCs w:val="28"/>
        </w:rPr>
        <w:t xml:space="preserve"> Tuttavia, alla</w:t>
      </w:r>
      <w:r w:rsidRPr="002B3AEA">
        <w:rPr>
          <w:sz w:val="28"/>
          <w:szCs w:val="28"/>
        </w:rPr>
        <w:t xml:space="preserve"> scadenza</w:t>
      </w:r>
      <w:r w:rsidR="004215BD">
        <w:rPr>
          <w:sz w:val="28"/>
          <w:szCs w:val="28"/>
        </w:rPr>
        <w:t>,</w:t>
      </w:r>
      <w:r w:rsidRPr="002B3AEA">
        <w:rPr>
          <w:sz w:val="28"/>
          <w:szCs w:val="28"/>
        </w:rPr>
        <w:t xml:space="preserve"> si intenderà rinnovato per ugual durata, salva preventiva disdetta comunicata da una delle Parti.</w:t>
      </w:r>
    </w:p>
    <w:p w14:paraId="7A2B317F" w14:textId="77777777" w:rsidR="00AB3C0F" w:rsidRDefault="00AB3C0F" w:rsidP="009609B5">
      <w:pPr>
        <w:spacing w:after="240" w:line="360" w:lineRule="auto"/>
        <w:rPr>
          <w:sz w:val="28"/>
          <w:szCs w:val="28"/>
        </w:rPr>
      </w:pPr>
      <w:r w:rsidRPr="002B3AEA">
        <w:rPr>
          <w:sz w:val="28"/>
          <w:szCs w:val="28"/>
        </w:rPr>
        <w:t>Qualsiasi modifica e integrazione del presente protocollo dovrà essere concordata tra le Parti e sarà resa operativa mediante stipula di un atto aggiuntivo previamente approvato con deliberazione dei competenti organi di ciascuna parte.</w:t>
      </w:r>
    </w:p>
    <w:p w14:paraId="6616D975" w14:textId="77777777" w:rsidR="00AB3C0F" w:rsidRPr="002B3AEA" w:rsidRDefault="00AB3C0F" w:rsidP="004215BD">
      <w:pPr>
        <w:spacing w:line="360" w:lineRule="auto"/>
        <w:jc w:val="left"/>
        <w:rPr>
          <w:b/>
          <w:sz w:val="28"/>
          <w:szCs w:val="28"/>
        </w:rPr>
      </w:pPr>
      <w:r w:rsidRPr="002B3AEA">
        <w:rPr>
          <w:b/>
          <w:sz w:val="28"/>
          <w:szCs w:val="28"/>
        </w:rPr>
        <w:t>ART. 5 – GESTIONE ECONOMICA</w:t>
      </w:r>
    </w:p>
    <w:p w14:paraId="15A15551" w14:textId="77777777" w:rsidR="00AB3C0F" w:rsidRPr="002B3AEA" w:rsidRDefault="00AB3C0F" w:rsidP="00383961">
      <w:pPr>
        <w:spacing w:line="360" w:lineRule="auto"/>
        <w:rPr>
          <w:sz w:val="28"/>
          <w:szCs w:val="28"/>
        </w:rPr>
      </w:pPr>
      <w:r w:rsidRPr="002B3AEA">
        <w:rPr>
          <w:sz w:val="28"/>
          <w:szCs w:val="28"/>
        </w:rPr>
        <w:t>L</w:t>
      </w:r>
      <w:r w:rsidR="005E0121">
        <w:rPr>
          <w:sz w:val="28"/>
          <w:szCs w:val="28"/>
        </w:rPr>
        <w:t>e attività svolte</w:t>
      </w:r>
      <w:r w:rsidRPr="002B3AEA">
        <w:rPr>
          <w:sz w:val="28"/>
          <w:szCs w:val="28"/>
        </w:rPr>
        <w:t xml:space="preserve"> d</w:t>
      </w:r>
      <w:r w:rsidR="00197CE7" w:rsidRPr="002B3AEA">
        <w:rPr>
          <w:sz w:val="28"/>
          <w:szCs w:val="28"/>
        </w:rPr>
        <w:t>a</w:t>
      </w:r>
      <w:r w:rsidRPr="002B3AEA">
        <w:rPr>
          <w:sz w:val="28"/>
          <w:szCs w:val="28"/>
        </w:rPr>
        <w:t>l CNAPPC in adempimento del presente protocollo di intesa</w:t>
      </w:r>
      <w:r w:rsidR="00257E49">
        <w:rPr>
          <w:sz w:val="28"/>
          <w:szCs w:val="28"/>
        </w:rPr>
        <w:t xml:space="preserve">, compreso </w:t>
      </w:r>
      <w:r w:rsidR="005E0121">
        <w:rPr>
          <w:sz w:val="28"/>
          <w:szCs w:val="28"/>
        </w:rPr>
        <w:t>l’utilizzo della piattaforma</w:t>
      </w:r>
      <w:r w:rsidR="004D01FE">
        <w:rPr>
          <w:sz w:val="28"/>
          <w:szCs w:val="28"/>
        </w:rPr>
        <w:t xml:space="preserve"> </w:t>
      </w:r>
      <w:r w:rsidR="004D01FE" w:rsidRPr="004215BD">
        <w:rPr>
          <w:color w:val="auto"/>
          <w:sz w:val="28"/>
          <w:szCs w:val="28"/>
        </w:rPr>
        <w:t>informatica</w:t>
      </w:r>
      <w:r w:rsidR="009609B5">
        <w:rPr>
          <w:color w:val="auto"/>
          <w:sz w:val="28"/>
          <w:szCs w:val="28"/>
        </w:rPr>
        <w:t>,</w:t>
      </w:r>
      <w:r w:rsidR="00933C0F">
        <w:rPr>
          <w:color w:val="auto"/>
          <w:sz w:val="28"/>
          <w:szCs w:val="28"/>
        </w:rPr>
        <w:t xml:space="preserve"> </w:t>
      </w:r>
      <w:r w:rsidR="00257E49">
        <w:rPr>
          <w:sz w:val="28"/>
          <w:szCs w:val="28"/>
        </w:rPr>
        <w:t>non sono soggette</w:t>
      </w:r>
      <w:r w:rsidRPr="002B3AEA">
        <w:rPr>
          <w:sz w:val="28"/>
          <w:szCs w:val="28"/>
        </w:rPr>
        <w:t xml:space="preserve"> ad alcun compenso da parte d</w:t>
      </w:r>
      <w:r w:rsidR="004215BD">
        <w:rPr>
          <w:sz w:val="28"/>
          <w:szCs w:val="28"/>
        </w:rPr>
        <w:t>el</w:t>
      </w:r>
      <w:r w:rsidR="00B91EFC">
        <w:rPr>
          <w:sz w:val="28"/>
          <w:szCs w:val="28"/>
        </w:rPr>
        <w:t>la Stazione Appaltante.</w:t>
      </w:r>
    </w:p>
    <w:p w14:paraId="6952C8E8" w14:textId="77777777" w:rsidR="00257E49" w:rsidRPr="002B3AEA" w:rsidRDefault="00AB3C0F" w:rsidP="004215BD">
      <w:pPr>
        <w:spacing w:after="240" w:line="360" w:lineRule="auto"/>
        <w:rPr>
          <w:sz w:val="28"/>
          <w:szCs w:val="28"/>
        </w:rPr>
      </w:pPr>
      <w:r w:rsidRPr="002B3AEA">
        <w:rPr>
          <w:sz w:val="28"/>
          <w:szCs w:val="28"/>
        </w:rPr>
        <w:t>Tutti i costi necessari all’espletamento de</w:t>
      </w:r>
      <w:r w:rsidR="00257E49">
        <w:rPr>
          <w:sz w:val="28"/>
          <w:szCs w:val="28"/>
        </w:rPr>
        <w:t xml:space="preserve">l concorso </w:t>
      </w:r>
      <w:r w:rsidRPr="002B3AEA">
        <w:rPr>
          <w:sz w:val="28"/>
          <w:szCs w:val="28"/>
        </w:rPr>
        <w:t xml:space="preserve">di </w:t>
      </w:r>
      <w:r w:rsidR="00010486">
        <w:rPr>
          <w:sz w:val="28"/>
          <w:szCs w:val="28"/>
        </w:rPr>
        <w:t xml:space="preserve">idee </w:t>
      </w:r>
      <w:r w:rsidRPr="002B3AEA">
        <w:rPr>
          <w:sz w:val="28"/>
          <w:szCs w:val="28"/>
        </w:rPr>
        <w:t>e alle iniziative pubbliche di promozione e valorizzazione de</w:t>
      </w:r>
      <w:r w:rsidR="00257E49">
        <w:rPr>
          <w:sz w:val="28"/>
          <w:szCs w:val="28"/>
        </w:rPr>
        <w:t>llo stesso</w:t>
      </w:r>
      <w:r w:rsidRPr="002B3AEA">
        <w:rPr>
          <w:sz w:val="28"/>
          <w:szCs w:val="28"/>
        </w:rPr>
        <w:t xml:space="preserve"> e dei relativi esiti saranno interamente a carico </w:t>
      </w:r>
      <w:r w:rsidR="00B91EFC" w:rsidRPr="002B3AEA">
        <w:rPr>
          <w:sz w:val="28"/>
          <w:szCs w:val="28"/>
        </w:rPr>
        <w:t>d</w:t>
      </w:r>
      <w:r w:rsidR="00B91EFC">
        <w:rPr>
          <w:sz w:val="28"/>
          <w:szCs w:val="28"/>
        </w:rPr>
        <w:t>ella Stazione Appaltante</w:t>
      </w:r>
      <w:r w:rsidR="003C505B" w:rsidRPr="002B3AEA">
        <w:rPr>
          <w:sz w:val="28"/>
          <w:szCs w:val="28"/>
        </w:rPr>
        <w:t>.</w:t>
      </w:r>
    </w:p>
    <w:p w14:paraId="27F26D3C" w14:textId="77777777" w:rsidR="00C13EFC" w:rsidRPr="002B3AEA" w:rsidRDefault="00C13EFC" w:rsidP="004215BD">
      <w:pPr>
        <w:spacing w:line="360" w:lineRule="auto"/>
        <w:jc w:val="left"/>
        <w:rPr>
          <w:b/>
          <w:sz w:val="28"/>
          <w:szCs w:val="28"/>
        </w:rPr>
      </w:pPr>
      <w:r w:rsidRPr="002B3AEA">
        <w:rPr>
          <w:b/>
          <w:sz w:val="28"/>
          <w:szCs w:val="28"/>
        </w:rPr>
        <w:t xml:space="preserve">ART. </w:t>
      </w:r>
      <w:r w:rsidR="00226C3B" w:rsidRPr="002B3AEA">
        <w:rPr>
          <w:b/>
          <w:sz w:val="28"/>
          <w:szCs w:val="28"/>
        </w:rPr>
        <w:t>6</w:t>
      </w:r>
      <w:r w:rsidRPr="002B3AEA">
        <w:rPr>
          <w:b/>
          <w:sz w:val="28"/>
          <w:szCs w:val="28"/>
        </w:rPr>
        <w:t xml:space="preserve"> </w:t>
      </w:r>
      <w:r w:rsidR="00933C0F" w:rsidRPr="002B3AEA">
        <w:rPr>
          <w:b/>
          <w:sz w:val="28"/>
          <w:szCs w:val="28"/>
        </w:rPr>
        <w:t>–</w:t>
      </w:r>
      <w:r w:rsidRPr="002B3AEA">
        <w:rPr>
          <w:b/>
          <w:sz w:val="28"/>
          <w:szCs w:val="28"/>
        </w:rPr>
        <w:t xml:space="preserve"> CONTROVERSIE</w:t>
      </w:r>
    </w:p>
    <w:p w14:paraId="1A55616E" w14:textId="77777777" w:rsidR="00C13EFC" w:rsidRPr="002B3AEA" w:rsidRDefault="00C13EFC" w:rsidP="00383961">
      <w:pPr>
        <w:spacing w:line="360" w:lineRule="auto"/>
        <w:rPr>
          <w:sz w:val="28"/>
          <w:szCs w:val="28"/>
        </w:rPr>
      </w:pPr>
      <w:r w:rsidRPr="002B3AEA">
        <w:rPr>
          <w:sz w:val="28"/>
          <w:szCs w:val="28"/>
        </w:rPr>
        <w:t>Le parti concordano di definire amichevolmente qualsiasi vertenza che possa nascere dal presente protocollo.</w:t>
      </w:r>
    </w:p>
    <w:p w14:paraId="58876923" w14:textId="77777777" w:rsidR="00C13EFC" w:rsidRDefault="009609B5" w:rsidP="009A621B">
      <w:pPr>
        <w:spacing w:after="240"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Q</w:t>
      </w:r>
      <w:r w:rsidR="00C13EFC" w:rsidRPr="002B3AEA">
        <w:rPr>
          <w:sz w:val="28"/>
          <w:szCs w:val="28"/>
        </w:rPr>
        <w:t xml:space="preserve">ualunque controversia dovesse </w:t>
      </w:r>
      <w:r>
        <w:rPr>
          <w:sz w:val="28"/>
          <w:szCs w:val="28"/>
        </w:rPr>
        <w:t xml:space="preserve">comunque </w:t>
      </w:r>
      <w:r w:rsidR="00C13EFC" w:rsidRPr="002B3AEA">
        <w:rPr>
          <w:sz w:val="28"/>
          <w:szCs w:val="28"/>
        </w:rPr>
        <w:t>insorgere in ordine all'interpretazione, esecuzione o risoluzione del presente atto sarà rimessa al giudizio di un collegio arbitrale rituale composto da un rappresentante designato da ciascuna delle Parti e da un Presidente da nominare di comune accordo</w:t>
      </w:r>
      <w:r>
        <w:rPr>
          <w:sz w:val="28"/>
          <w:szCs w:val="28"/>
        </w:rPr>
        <w:t>,</w:t>
      </w:r>
      <w:r w:rsidR="00C13EFC" w:rsidRPr="002B3AEA">
        <w:rPr>
          <w:sz w:val="28"/>
          <w:szCs w:val="28"/>
        </w:rPr>
        <w:t xml:space="preserve"> secondo le modalità definite dalle leggi vigenti. Nel caso in cui non si</w:t>
      </w:r>
      <w:r>
        <w:rPr>
          <w:sz w:val="28"/>
          <w:szCs w:val="28"/>
        </w:rPr>
        <w:t xml:space="preserve"> raggiunga un </w:t>
      </w:r>
      <w:r w:rsidR="00C13EFC" w:rsidRPr="002B3AEA">
        <w:rPr>
          <w:sz w:val="28"/>
          <w:szCs w:val="28"/>
        </w:rPr>
        <w:t xml:space="preserve">accordo, il </w:t>
      </w:r>
      <w:r>
        <w:rPr>
          <w:sz w:val="28"/>
          <w:szCs w:val="28"/>
        </w:rPr>
        <w:t>Foro competente è quello di Roma</w:t>
      </w:r>
      <w:r w:rsidR="00C13EFC" w:rsidRPr="002B3AEA">
        <w:rPr>
          <w:sz w:val="28"/>
          <w:szCs w:val="28"/>
        </w:rPr>
        <w:t>.</w:t>
      </w:r>
    </w:p>
    <w:p w14:paraId="76AD2D9E" w14:textId="77777777" w:rsidR="00226C3B" w:rsidRPr="002B3AEA" w:rsidRDefault="00226C3B" w:rsidP="009609B5">
      <w:pPr>
        <w:spacing w:after="120" w:line="360" w:lineRule="auto"/>
        <w:jc w:val="left"/>
        <w:rPr>
          <w:b/>
          <w:color w:val="00000A"/>
          <w:sz w:val="28"/>
          <w:szCs w:val="28"/>
        </w:rPr>
      </w:pPr>
      <w:r w:rsidRPr="002B3AEA">
        <w:rPr>
          <w:b/>
          <w:color w:val="00000A"/>
          <w:sz w:val="28"/>
          <w:szCs w:val="28"/>
        </w:rPr>
        <w:t xml:space="preserve">ART. 7 </w:t>
      </w:r>
      <w:r w:rsidR="00933C0F" w:rsidRPr="002B3AEA">
        <w:rPr>
          <w:b/>
          <w:sz w:val="28"/>
          <w:szCs w:val="28"/>
        </w:rPr>
        <w:t>–</w:t>
      </w:r>
      <w:r w:rsidRPr="002B3AEA">
        <w:rPr>
          <w:b/>
          <w:color w:val="00000A"/>
          <w:sz w:val="28"/>
          <w:szCs w:val="28"/>
        </w:rPr>
        <w:t xml:space="preserve"> TRATTAMENTO DEI DATI PERSONALI</w:t>
      </w:r>
    </w:p>
    <w:p w14:paraId="0C0F1D8B" w14:textId="77777777" w:rsidR="007D3476" w:rsidRPr="007D3476" w:rsidRDefault="007D3476" w:rsidP="007D3476">
      <w:pPr>
        <w:pStyle w:val="Corpotesto"/>
        <w:spacing w:line="360" w:lineRule="auto"/>
        <w:rPr>
          <w:i w:val="0"/>
          <w:iCs w:val="0"/>
          <w:sz w:val="28"/>
          <w:szCs w:val="28"/>
        </w:rPr>
      </w:pPr>
      <w:r w:rsidRPr="007D3476">
        <w:rPr>
          <w:i w:val="0"/>
          <w:iCs w:val="0"/>
          <w:sz w:val="28"/>
          <w:szCs w:val="28"/>
        </w:rPr>
        <w:t>Le Parti si impegnano a trattare i dati personali acquisiti nell'ambito della stipula e dell'esecuzione del presente Protocollo nel rispetto del Regolamento (UE) 2016/679, del decreto legislativo 30 giugno 2003, n. 196, come modificato dal decreto legislativo 10 agosto 2018, n. 101, nonché della normativa vigente in materia di protezione dei dati personali.</w:t>
      </w:r>
    </w:p>
    <w:p w14:paraId="3AED1AF0" w14:textId="77777777" w:rsidR="007D3476" w:rsidRPr="007D3476" w:rsidRDefault="007D3476" w:rsidP="007D3476">
      <w:pPr>
        <w:pStyle w:val="Corpotesto"/>
        <w:spacing w:line="360" w:lineRule="auto"/>
        <w:rPr>
          <w:i w:val="0"/>
          <w:iCs w:val="0"/>
          <w:sz w:val="28"/>
          <w:szCs w:val="28"/>
        </w:rPr>
      </w:pPr>
      <w:r w:rsidRPr="007D3476">
        <w:rPr>
          <w:i w:val="0"/>
          <w:iCs w:val="0"/>
          <w:sz w:val="28"/>
          <w:szCs w:val="28"/>
        </w:rPr>
        <w:t>I dati personali sono trattati esclusivamente per le finalità connesse alla stipula, all'esecuzione e alla gestione del presente Protocollo, nonché per l'adempimento dei connessi obblighi di legge.</w:t>
      </w:r>
    </w:p>
    <w:p w14:paraId="352F40EE" w14:textId="77777777" w:rsidR="007D3476" w:rsidRPr="007D3476" w:rsidRDefault="007D3476" w:rsidP="007D3476">
      <w:pPr>
        <w:pStyle w:val="Corpotesto"/>
        <w:spacing w:line="360" w:lineRule="auto"/>
        <w:rPr>
          <w:i w:val="0"/>
          <w:iCs w:val="0"/>
          <w:sz w:val="28"/>
          <w:szCs w:val="28"/>
        </w:rPr>
      </w:pPr>
      <w:r w:rsidRPr="007D3476">
        <w:rPr>
          <w:i w:val="0"/>
          <w:iCs w:val="0"/>
          <w:sz w:val="28"/>
          <w:szCs w:val="28"/>
        </w:rPr>
        <w:t>Ciascuna Parte provvede al trattamento dei dati personali di propria competenza nel rispetto dei principi di liceità, correttezza, trasparenza, minimizzazione, esattezza, limitazione della conservazione, integrità e riservatezza, adottando le misure tecniche e organizzative adeguate a garantirne la sicurezza, ai sensi degli articoli 5 e 32 del Regolamento (UE) 2016/679.</w:t>
      </w:r>
    </w:p>
    <w:p w14:paraId="70DAB8D5" w14:textId="77777777" w:rsidR="007D3476" w:rsidRPr="007D3476" w:rsidRDefault="007D3476" w:rsidP="007D3476">
      <w:pPr>
        <w:pStyle w:val="Corpotesto"/>
        <w:spacing w:line="360" w:lineRule="auto"/>
        <w:rPr>
          <w:i w:val="0"/>
          <w:iCs w:val="0"/>
          <w:sz w:val="28"/>
          <w:szCs w:val="28"/>
        </w:rPr>
      </w:pPr>
      <w:r w:rsidRPr="007D3476">
        <w:rPr>
          <w:i w:val="0"/>
          <w:iCs w:val="0"/>
          <w:sz w:val="28"/>
          <w:szCs w:val="28"/>
        </w:rPr>
        <w:t>Le Parti si impegnano a garantire la riservatezza dei dati personali trattati nell'ambito del presente Protocollo e ad assicurare che il personale autorizzato al trattamento operi nel rispetto della normativa vigente.</w:t>
      </w:r>
    </w:p>
    <w:p w14:paraId="74FF07B3" w14:textId="11F1C36F" w:rsidR="009609B5" w:rsidRDefault="007D3476" w:rsidP="007D3476">
      <w:pPr>
        <w:pStyle w:val="Corpotesto"/>
        <w:spacing w:line="360" w:lineRule="auto"/>
        <w:rPr>
          <w:i w:val="0"/>
          <w:iCs w:val="0"/>
          <w:sz w:val="28"/>
          <w:szCs w:val="28"/>
        </w:rPr>
      </w:pPr>
      <w:r w:rsidRPr="007D3476">
        <w:rPr>
          <w:i w:val="0"/>
          <w:iCs w:val="0"/>
          <w:sz w:val="28"/>
          <w:szCs w:val="28"/>
        </w:rPr>
        <w:t xml:space="preserve">L'eventuale trattamento di dati personali effettuato nell'ambito delle procedure concorsuali mediante la piattaforma </w:t>
      </w:r>
      <w:proofErr w:type="spellStart"/>
      <w:r w:rsidRPr="007D3476">
        <w:rPr>
          <w:i w:val="0"/>
          <w:iCs w:val="0"/>
          <w:sz w:val="28"/>
          <w:szCs w:val="28"/>
        </w:rPr>
        <w:t>concorsiAWN</w:t>
      </w:r>
      <w:proofErr w:type="spellEnd"/>
      <w:r w:rsidRPr="007D3476">
        <w:rPr>
          <w:i w:val="0"/>
          <w:iCs w:val="0"/>
          <w:sz w:val="28"/>
          <w:szCs w:val="28"/>
        </w:rPr>
        <w:t xml:space="preserve"> è disciplinato dalle condizioni di </w:t>
      </w:r>
      <w:r w:rsidRPr="007D3476">
        <w:rPr>
          <w:i w:val="0"/>
          <w:iCs w:val="0"/>
          <w:sz w:val="28"/>
          <w:szCs w:val="28"/>
        </w:rPr>
        <w:lastRenderedPageBreak/>
        <w:t>utilizzo della piattaforma e dagli eventuali atti adottati ai sensi della normativa vigente in materia di protezione dei dati personali.</w:t>
      </w:r>
    </w:p>
    <w:p w14:paraId="62AD29F3" w14:textId="77777777" w:rsidR="007D3476" w:rsidRDefault="007D3476" w:rsidP="007D3476">
      <w:pPr>
        <w:pStyle w:val="Corpotesto"/>
        <w:spacing w:line="360" w:lineRule="auto"/>
        <w:rPr>
          <w:i w:val="0"/>
          <w:color w:val="00000A"/>
          <w:sz w:val="28"/>
          <w:szCs w:val="28"/>
        </w:rPr>
      </w:pPr>
    </w:p>
    <w:p w14:paraId="559FE65A" w14:textId="77777777" w:rsidR="007D3476" w:rsidRPr="002B3AEA" w:rsidRDefault="007D3476" w:rsidP="007D3476">
      <w:pPr>
        <w:pStyle w:val="Corpotesto"/>
        <w:spacing w:line="360" w:lineRule="auto"/>
        <w:rPr>
          <w:i w:val="0"/>
          <w:color w:val="00000A"/>
          <w:sz w:val="28"/>
          <w:szCs w:val="28"/>
        </w:rPr>
      </w:pPr>
    </w:p>
    <w:p w14:paraId="76D74D98" w14:textId="77777777" w:rsidR="00817D8A" w:rsidRPr="002B3AEA" w:rsidRDefault="00B91EFC" w:rsidP="00383961">
      <w:pPr>
        <w:pStyle w:val="Corpotesto"/>
        <w:spacing w:line="360" w:lineRule="auto"/>
        <w:rPr>
          <w:i w:val="0"/>
          <w:color w:val="00000A"/>
          <w:sz w:val="28"/>
          <w:szCs w:val="28"/>
        </w:rPr>
      </w:pPr>
      <w:r>
        <w:rPr>
          <w:i w:val="0"/>
          <w:color w:val="00000A"/>
          <w:sz w:val="28"/>
          <w:szCs w:val="28"/>
        </w:rPr>
        <w:t>Data _______</w:t>
      </w:r>
      <w:r w:rsidR="00817D8A" w:rsidRPr="002B3AEA">
        <w:rPr>
          <w:i w:val="0"/>
          <w:color w:val="00000A"/>
          <w:sz w:val="28"/>
          <w:szCs w:val="28"/>
        </w:rPr>
        <w:t xml:space="preserve"> </w:t>
      </w:r>
    </w:p>
    <w:p w14:paraId="3CC8ABE4" w14:textId="77777777" w:rsidR="00197CE7" w:rsidRDefault="00197CE7" w:rsidP="00383961">
      <w:pPr>
        <w:tabs>
          <w:tab w:val="left" w:pos="2268"/>
        </w:tabs>
        <w:spacing w:line="360" w:lineRule="auto"/>
        <w:rPr>
          <w:sz w:val="28"/>
          <w:szCs w:val="28"/>
        </w:rPr>
      </w:pPr>
    </w:p>
    <w:p w14:paraId="7977246A" w14:textId="77777777" w:rsidR="00742E1D" w:rsidRDefault="00742E1D" w:rsidP="00383961">
      <w:pPr>
        <w:tabs>
          <w:tab w:val="left" w:pos="2268"/>
        </w:tabs>
        <w:spacing w:line="360" w:lineRule="auto"/>
        <w:rPr>
          <w:sz w:val="28"/>
          <w:szCs w:val="28"/>
        </w:rPr>
      </w:pPr>
    </w:p>
    <w:p w14:paraId="2298FA6A" w14:textId="77777777" w:rsidR="007D3476" w:rsidRPr="002B3AEA" w:rsidRDefault="007D3476" w:rsidP="00383961">
      <w:pPr>
        <w:tabs>
          <w:tab w:val="left" w:pos="2268"/>
        </w:tabs>
        <w:spacing w:line="360" w:lineRule="auto"/>
        <w:rPr>
          <w:sz w:val="28"/>
          <w:szCs w:val="28"/>
        </w:rPr>
      </w:pPr>
    </w:p>
    <w:p w14:paraId="6ABCE77F" w14:textId="77777777" w:rsidR="00742E1D" w:rsidRPr="002B3AEA" w:rsidRDefault="00742E1D" w:rsidP="00742E1D">
      <w:pPr>
        <w:tabs>
          <w:tab w:val="left" w:pos="2268"/>
        </w:tabs>
        <w:rPr>
          <w:sz w:val="28"/>
          <w:szCs w:val="28"/>
        </w:rPr>
      </w:pPr>
      <w:r w:rsidRPr="002B3AEA">
        <w:rPr>
          <w:sz w:val="28"/>
          <w:szCs w:val="28"/>
        </w:rPr>
        <w:t>Per</w:t>
      </w:r>
      <w:r w:rsidRPr="00644BD4">
        <w:rPr>
          <w:bCs/>
          <w:sz w:val="28"/>
          <w:szCs w:val="28"/>
        </w:rPr>
        <w:t xml:space="preserve"> </w:t>
      </w:r>
      <w:r w:rsidR="00B91EFC">
        <w:rPr>
          <w:sz w:val="28"/>
          <w:szCs w:val="28"/>
        </w:rPr>
        <w:t xml:space="preserve">la </w:t>
      </w:r>
      <w:r w:rsidR="00B91EFC" w:rsidRPr="00B22002">
        <w:rPr>
          <w:b/>
          <w:bCs/>
          <w:sz w:val="28"/>
          <w:szCs w:val="28"/>
        </w:rPr>
        <w:t>Stazione Appaltante</w:t>
      </w:r>
      <w:r w:rsidRPr="00A95944">
        <w:rPr>
          <w:color w:val="auto"/>
          <w:sz w:val="28"/>
          <w:szCs w:val="28"/>
        </w:rPr>
        <w:t>, il __</w:t>
      </w:r>
      <w:r>
        <w:rPr>
          <w:sz w:val="28"/>
          <w:szCs w:val="28"/>
        </w:rPr>
        <w:t>____ 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</w:t>
      </w:r>
    </w:p>
    <w:p w14:paraId="6C09F00A" w14:textId="77777777" w:rsidR="00933C0F" w:rsidRDefault="00933C0F" w:rsidP="00933C0F">
      <w:pPr>
        <w:spacing w:line="360" w:lineRule="auto"/>
        <w:rPr>
          <w:sz w:val="28"/>
          <w:szCs w:val="28"/>
        </w:rPr>
      </w:pPr>
    </w:p>
    <w:p w14:paraId="544AA7F7" w14:textId="77777777" w:rsidR="00742E1D" w:rsidRDefault="00742E1D" w:rsidP="00933C0F">
      <w:pPr>
        <w:spacing w:line="360" w:lineRule="auto"/>
        <w:rPr>
          <w:sz w:val="28"/>
          <w:szCs w:val="28"/>
        </w:rPr>
      </w:pPr>
    </w:p>
    <w:p w14:paraId="40B5CC13" w14:textId="77777777" w:rsidR="007D3476" w:rsidRDefault="007D3476" w:rsidP="00933C0F">
      <w:pPr>
        <w:spacing w:line="360" w:lineRule="auto"/>
        <w:rPr>
          <w:sz w:val="28"/>
          <w:szCs w:val="28"/>
        </w:rPr>
      </w:pPr>
    </w:p>
    <w:p w14:paraId="4F1AA424" w14:textId="77777777" w:rsidR="00742E1D" w:rsidRPr="002B3AEA" w:rsidRDefault="00742E1D" w:rsidP="00933C0F">
      <w:pPr>
        <w:spacing w:line="360" w:lineRule="auto"/>
        <w:rPr>
          <w:sz w:val="28"/>
          <w:szCs w:val="28"/>
        </w:rPr>
      </w:pPr>
    </w:p>
    <w:p w14:paraId="4C17EB1E" w14:textId="77777777" w:rsidR="00C13EFC" w:rsidRPr="002B3AEA" w:rsidRDefault="00933C0F" w:rsidP="00933C0F">
      <w:pPr>
        <w:tabs>
          <w:tab w:val="left" w:pos="2268"/>
        </w:tabs>
        <w:spacing w:line="360" w:lineRule="auto"/>
        <w:rPr>
          <w:b/>
          <w:sz w:val="28"/>
          <w:szCs w:val="28"/>
        </w:rPr>
      </w:pPr>
      <w:r w:rsidRPr="002B3AEA">
        <w:rPr>
          <w:sz w:val="28"/>
          <w:szCs w:val="28"/>
        </w:rPr>
        <w:t>Per il</w:t>
      </w:r>
      <w:r w:rsidRPr="002B3AEA">
        <w:rPr>
          <w:b/>
          <w:sz w:val="28"/>
          <w:szCs w:val="28"/>
        </w:rPr>
        <w:t xml:space="preserve"> CNAPPC</w:t>
      </w:r>
      <w:r>
        <w:rPr>
          <w:b/>
          <w:sz w:val="28"/>
          <w:szCs w:val="28"/>
        </w:rPr>
        <w:t xml:space="preserve">, </w:t>
      </w:r>
      <w:r w:rsidRPr="009609B5">
        <w:rPr>
          <w:sz w:val="28"/>
          <w:szCs w:val="28"/>
        </w:rPr>
        <w:t>il Presidente</w:t>
      </w:r>
      <w:r w:rsidR="00E64088">
        <w:rPr>
          <w:sz w:val="28"/>
          <w:szCs w:val="28"/>
        </w:rPr>
        <w:t>,</w:t>
      </w:r>
      <w:r w:rsidRPr="009609B5">
        <w:rPr>
          <w:sz w:val="28"/>
          <w:szCs w:val="28"/>
        </w:rPr>
        <w:t xml:space="preserve"> Arch. </w:t>
      </w:r>
      <w:r w:rsidR="00EB6BFA">
        <w:rPr>
          <w:sz w:val="28"/>
          <w:szCs w:val="28"/>
        </w:rPr>
        <w:t>Alessandro Panci</w:t>
      </w:r>
      <w:r w:rsidR="00742E1D">
        <w:rPr>
          <w:sz w:val="28"/>
          <w:szCs w:val="28"/>
        </w:rPr>
        <w:tab/>
      </w:r>
      <w:r w:rsidR="00742E1D">
        <w:rPr>
          <w:sz w:val="28"/>
          <w:szCs w:val="28"/>
        </w:rPr>
        <w:tab/>
        <w:t>_________________</w:t>
      </w:r>
    </w:p>
    <w:sectPr w:rsidR="00C13EFC" w:rsidRPr="002B3AEA" w:rsidSect="00383961">
      <w:headerReference w:type="default" r:id="rId8"/>
      <w:footerReference w:type="even" r:id="rId9"/>
      <w:footerReference w:type="default" r:id="rId10"/>
      <w:pgSz w:w="11906" w:h="16838"/>
      <w:pgMar w:top="2835" w:right="1134" w:bottom="1701" w:left="1276" w:header="720" w:footer="720" w:gutter="0"/>
      <w:cols w:space="720"/>
      <w:docGrid w:linePitch="326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33C85" w14:textId="77777777" w:rsidR="00F839C9" w:rsidRDefault="00F839C9">
      <w:r>
        <w:separator/>
      </w:r>
    </w:p>
  </w:endnote>
  <w:endnote w:type="continuationSeparator" w:id="0">
    <w:p w14:paraId="610E67CA" w14:textId="77777777" w:rsidR="00F839C9" w:rsidRDefault="00F83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B8BE2" w14:textId="77777777" w:rsidR="00817D8A" w:rsidRDefault="00000000">
    <w:pPr>
      <w:pStyle w:val="Pidipagina"/>
      <w:ind w:right="360" w:firstLine="360"/>
    </w:pPr>
    <w:r>
      <w:pict w14:anchorId="3DF3E024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541.05pt;margin-top:.05pt;width:5pt;height:11.5pt;z-index:1;mso-wrap-distance-left:-.05pt;mso-wrap-distance-right:-.05pt;mso-position-horizontal-relative:page" stroked="f">
          <v:fill color2="black"/>
          <v:textbox inset="0,0,0,0">
            <w:txbxContent>
              <w:p w14:paraId="4FEA94BA" w14:textId="77777777" w:rsidR="00817D8A" w:rsidRDefault="00817D8A">
                <w:pPr>
                  <w:pStyle w:val="Pidipagina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10775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68E7" w14:textId="77777777" w:rsidR="00E41794" w:rsidRDefault="00E41794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E64088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C62ED" w14:textId="77777777" w:rsidR="00F839C9" w:rsidRDefault="00F839C9">
      <w:r>
        <w:separator/>
      </w:r>
    </w:p>
  </w:footnote>
  <w:footnote w:type="continuationSeparator" w:id="0">
    <w:p w14:paraId="061850FF" w14:textId="77777777" w:rsidR="00F839C9" w:rsidRDefault="00F83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BB118" w14:textId="77777777" w:rsidR="00933C0F" w:rsidRDefault="00000000" w:rsidP="00933C0F">
    <w:pPr>
      <w:pStyle w:val="Intestazione"/>
      <w:tabs>
        <w:tab w:val="clear" w:pos="4819"/>
        <w:tab w:val="clear" w:pos="9638"/>
      </w:tabs>
      <w:ind w:right="6235"/>
      <w:jc w:val="center"/>
    </w:pPr>
    <w:r>
      <w:rPr>
        <w:noProof/>
      </w:rPr>
      <w:pict w14:anchorId="22CA17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style="position:absolute;left:0;text-align:left;margin-left:267.2pt;margin-top:-16.2pt;width:221.1pt;height:76.9pt;z-index:-1">
          <v:imagedata r:id="rId1" o:title="logo vettoriale CNAPPC light"/>
        </v:shape>
      </w:pict>
    </w:r>
    <w:r w:rsidR="00933C0F">
      <w:t>Logo</w:t>
    </w:r>
  </w:p>
  <w:p w14:paraId="3185C9F9" w14:textId="77777777" w:rsidR="00933C0F" w:rsidRDefault="00B91EFC" w:rsidP="00933C0F">
    <w:pPr>
      <w:pStyle w:val="Intestazione"/>
      <w:tabs>
        <w:tab w:val="clear" w:pos="4819"/>
        <w:tab w:val="clear" w:pos="9638"/>
      </w:tabs>
      <w:ind w:right="6235"/>
      <w:jc w:val="center"/>
    </w:pPr>
    <w:r>
      <w:t>Stazione</w:t>
    </w:r>
  </w:p>
  <w:p w14:paraId="74A230CB" w14:textId="77777777" w:rsidR="00933C0F" w:rsidRDefault="00B91EFC" w:rsidP="00933C0F">
    <w:pPr>
      <w:pStyle w:val="Intestazione"/>
      <w:tabs>
        <w:tab w:val="clear" w:pos="4819"/>
        <w:tab w:val="clear" w:pos="9638"/>
      </w:tabs>
      <w:ind w:right="6235"/>
      <w:jc w:val="center"/>
    </w:pPr>
    <w:r>
      <w:t>Appaltante</w:t>
    </w:r>
  </w:p>
  <w:p w14:paraId="0D36C5B3" w14:textId="77777777" w:rsidR="002B3AEA" w:rsidRPr="00933C0F" w:rsidRDefault="002B3AEA" w:rsidP="00933C0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entury Gothic" w:hAnsi="Century Gothic"/>
        <w:color w:val="000000"/>
        <w:position w:val="0"/>
        <w:sz w:val="24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50"/>
        </w:tabs>
        <w:ind w:left="105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1770"/>
        </w:tabs>
        <w:ind w:left="177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2490"/>
        </w:tabs>
        <w:ind w:left="24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210"/>
        </w:tabs>
        <w:ind w:left="321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3930"/>
        </w:tabs>
        <w:ind w:left="393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4650"/>
        </w:tabs>
        <w:ind w:left="465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5370"/>
        </w:tabs>
        <w:ind w:left="537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6090"/>
        </w:tabs>
        <w:ind w:left="60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</w:abstractNum>
  <w:abstractNum w:abstractNumId="4" w15:restartNumberingAfterBreak="0">
    <w:nsid w:val="00000005"/>
    <w:multiLevelType w:val="multilevel"/>
    <w:tmpl w:val="00000005"/>
    <w:name w:val="WWNum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entury Gothic" w:hAnsi="Century Gothic"/>
        <w:color w:val="0000FF"/>
        <w:position w:val="0"/>
        <w:sz w:val="24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50"/>
        </w:tabs>
        <w:ind w:left="105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1770"/>
        </w:tabs>
        <w:ind w:left="177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2490"/>
        </w:tabs>
        <w:ind w:left="249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210"/>
        </w:tabs>
        <w:ind w:left="321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3930"/>
        </w:tabs>
        <w:ind w:left="393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4650"/>
        </w:tabs>
        <w:ind w:left="465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5370"/>
        </w:tabs>
        <w:ind w:left="537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6090"/>
        </w:tabs>
        <w:ind w:left="609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</w:abstractNum>
  <w:abstractNum w:abstractNumId="6" w15:restartNumberingAfterBreak="0">
    <w:nsid w:val="00000007"/>
    <w:multiLevelType w:val="multilevel"/>
    <w:tmpl w:val="00000007"/>
    <w:name w:val="WWNum6"/>
    <w:lvl w:ilvl="0">
      <w:start w:val="5"/>
      <w:numFmt w:val="bullet"/>
      <w:lvlText w:val="-"/>
      <w:lvlJc w:val="left"/>
      <w:pPr>
        <w:tabs>
          <w:tab w:val="num" w:pos="626"/>
        </w:tabs>
        <w:ind w:left="626" w:hanging="360"/>
      </w:pPr>
      <w:rPr>
        <w:rFonts w:ascii="Century Gothic" w:hAnsi="Century Gothic"/>
        <w:color w:val="000000"/>
        <w:position w:val="0"/>
        <w:sz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</w:abstractNum>
  <w:abstractNum w:abstractNumId="7" w15:restartNumberingAfterBreak="0">
    <w:nsid w:val="00000008"/>
    <w:multiLevelType w:val="multilevel"/>
    <w:tmpl w:val="00000008"/>
    <w:name w:val="WW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multilevel"/>
    <w:tmpl w:val="00000009"/>
    <w:name w:val="WWNum8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entury Gothic" w:hAnsi="Century Gothic"/>
        <w:color w:val="0000FF"/>
        <w:position w:val="0"/>
        <w:sz w:val="24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50"/>
        </w:tabs>
        <w:ind w:left="105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1770"/>
        </w:tabs>
        <w:ind w:left="177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2490"/>
        </w:tabs>
        <w:ind w:left="249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210"/>
        </w:tabs>
        <w:ind w:left="321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3930"/>
        </w:tabs>
        <w:ind w:left="393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4650"/>
        </w:tabs>
        <w:ind w:left="465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5370"/>
        </w:tabs>
        <w:ind w:left="537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6090"/>
        </w:tabs>
        <w:ind w:left="609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</w:abstractNum>
  <w:abstractNum w:abstractNumId="9" w15:restartNumberingAfterBreak="0">
    <w:nsid w:val="0B876109"/>
    <w:multiLevelType w:val="hybridMultilevel"/>
    <w:tmpl w:val="A0F6742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7461CF"/>
    <w:multiLevelType w:val="hybridMultilevel"/>
    <w:tmpl w:val="0292D69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8D7DAB"/>
    <w:multiLevelType w:val="hybridMultilevel"/>
    <w:tmpl w:val="99B09BE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B366DB"/>
    <w:multiLevelType w:val="hybridMultilevel"/>
    <w:tmpl w:val="4D6CA036"/>
    <w:lvl w:ilvl="0" w:tplc="80A608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D867E6"/>
    <w:multiLevelType w:val="hybridMultilevel"/>
    <w:tmpl w:val="5C941CBE"/>
    <w:lvl w:ilvl="0" w:tplc="7C706A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974FF9"/>
    <w:multiLevelType w:val="hybridMultilevel"/>
    <w:tmpl w:val="8CA8AE7C"/>
    <w:lvl w:ilvl="0" w:tplc="0410000B">
      <w:start w:val="1"/>
      <w:numFmt w:val="bullet"/>
      <w:lvlText w:val=""/>
      <w:lvlJc w:val="left"/>
      <w:pPr>
        <w:ind w:left="367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15" w15:restartNumberingAfterBreak="0">
    <w:nsid w:val="37E6275C"/>
    <w:multiLevelType w:val="hybridMultilevel"/>
    <w:tmpl w:val="49C2ED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26887"/>
    <w:multiLevelType w:val="hybridMultilevel"/>
    <w:tmpl w:val="AEC2D36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4E1C1E"/>
    <w:multiLevelType w:val="hybridMultilevel"/>
    <w:tmpl w:val="A48C37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A554E"/>
    <w:multiLevelType w:val="hybridMultilevel"/>
    <w:tmpl w:val="9314E2D6"/>
    <w:lvl w:ilvl="0" w:tplc="DFFC735C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965203"/>
    <w:multiLevelType w:val="hybridMultilevel"/>
    <w:tmpl w:val="EA9284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C03DF7"/>
    <w:multiLevelType w:val="hybridMultilevel"/>
    <w:tmpl w:val="F0E89A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9755A"/>
    <w:multiLevelType w:val="hybridMultilevel"/>
    <w:tmpl w:val="93269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2942656">
    <w:abstractNumId w:val="0"/>
  </w:num>
  <w:num w:numId="2" w16cid:durableId="2021661927">
    <w:abstractNumId w:val="1"/>
  </w:num>
  <w:num w:numId="3" w16cid:durableId="86194647">
    <w:abstractNumId w:val="2"/>
  </w:num>
  <w:num w:numId="4" w16cid:durableId="692340993">
    <w:abstractNumId w:val="3"/>
  </w:num>
  <w:num w:numId="5" w16cid:durableId="1976371543">
    <w:abstractNumId w:val="4"/>
  </w:num>
  <w:num w:numId="6" w16cid:durableId="1893156252">
    <w:abstractNumId w:val="5"/>
  </w:num>
  <w:num w:numId="7" w16cid:durableId="868303346">
    <w:abstractNumId w:val="6"/>
  </w:num>
  <w:num w:numId="8" w16cid:durableId="664625024">
    <w:abstractNumId w:val="7"/>
  </w:num>
  <w:num w:numId="9" w16cid:durableId="2096856192">
    <w:abstractNumId w:val="8"/>
  </w:num>
  <w:num w:numId="10" w16cid:durableId="376318815">
    <w:abstractNumId w:val="17"/>
  </w:num>
  <w:num w:numId="11" w16cid:durableId="196238433">
    <w:abstractNumId w:val="19"/>
  </w:num>
  <w:num w:numId="12" w16cid:durableId="999499359">
    <w:abstractNumId w:val="21"/>
  </w:num>
  <w:num w:numId="13" w16cid:durableId="1140263551">
    <w:abstractNumId w:val="15"/>
  </w:num>
  <w:num w:numId="14" w16cid:durableId="1729835969">
    <w:abstractNumId w:val="16"/>
  </w:num>
  <w:num w:numId="15" w16cid:durableId="653066691">
    <w:abstractNumId w:val="20"/>
  </w:num>
  <w:num w:numId="16" w16cid:durableId="1287472255">
    <w:abstractNumId w:val="9"/>
  </w:num>
  <w:num w:numId="17" w16cid:durableId="101993408">
    <w:abstractNumId w:val="13"/>
  </w:num>
  <w:num w:numId="18" w16cid:durableId="1087308023">
    <w:abstractNumId w:val="10"/>
  </w:num>
  <w:num w:numId="19" w16cid:durableId="825634205">
    <w:abstractNumId w:val="11"/>
  </w:num>
  <w:num w:numId="20" w16cid:durableId="593131409">
    <w:abstractNumId w:val="18"/>
  </w:num>
  <w:num w:numId="21" w16cid:durableId="942810598">
    <w:abstractNumId w:val="12"/>
  </w:num>
  <w:num w:numId="22" w16cid:durableId="6067347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F33DD"/>
    <w:rsid w:val="00004867"/>
    <w:rsid w:val="00007CE1"/>
    <w:rsid w:val="00010486"/>
    <w:rsid w:val="00012A5D"/>
    <w:rsid w:val="0003436A"/>
    <w:rsid w:val="0005064B"/>
    <w:rsid w:val="000517D9"/>
    <w:rsid w:val="000542DF"/>
    <w:rsid w:val="00071EAB"/>
    <w:rsid w:val="000942F2"/>
    <w:rsid w:val="0010564E"/>
    <w:rsid w:val="00132B69"/>
    <w:rsid w:val="0017487A"/>
    <w:rsid w:val="00197CE7"/>
    <w:rsid w:val="002157DF"/>
    <w:rsid w:val="00226C3B"/>
    <w:rsid w:val="00227314"/>
    <w:rsid w:val="00227E77"/>
    <w:rsid w:val="00243DB5"/>
    <w:rsid w:val="00257E49"/>
    <w:rsid w:val="002762C8"/>
    <w:rsid w:val="002B2CD1"/>
    <w:rsid w:val="002B3AEA"/>
    <w:rsid w:val="002D2AD6"/>
    <w:rsid w:val="002E33F4"/>
    <w:rsid w:val="002F33DD"/>
    <w:rsid w:val="002F5398"/>
    <w:rsid w:val="003010C9"/>
    <w:rsid w:val="00307DC4"/>
    <w:rsid w:val="0031407F"/>
    <w:rsid w:val="0035766F"/>
    <w:rsid w:val="00372947"/>
    <w:rsid w:val="00376C6B"/>
    <w:rsid w:val="00383961"/>
    <w:rsid w:val="003A6F2D"/>
    <w:rsid w:val="003C505B"/>
    <w:rsid w:val="003D761C"/>
    <w:rsid w:val="003F0625"/>
    <w:rsid w:val="003F4AE4"/>
    <w:rsid w:val="00415658"/>
    <w:rsid w:val="004215BD"/>
    <w:rsid w:val="004351FB"/>
    <w:rsid w:val="00487044"/>
    <w:rsid w:val="00493618"/>
    <w:rsid w:val="004B78E3"/>
    <w:rsid w:val="004D01FE"/>
    <w:rsid w:val="004D06A5"/>
    <w:rsid w:val="004F2BFD"/>
    <w:rsid w:val="0050547A"/>
    <w:rsid w:val="00507EF2"/>
    <w:rsid w:val="00540AA3"/>
    <w:rsid w:val="00542523"/>
    <w:rsid w:val="00546368"/>
    <w:rsid w:val="00581A9C"/>
    <w:rsid w:val="005B507A"/>
    <w:rsid w:val="005E0121"/>
    <w:rsid w:val="005E1DE4"/>
    <w:rsid w:val="00611704"/>
    <w:rsid w:val="00613532"/>
    <w:rsid w:val="00634203"/>
    <w:rsid w:val="0063492C"/>
    <w:rsid w:val="00650FCD"/>
    <w:rsid w:val="0066150D"/>
    <w:rsid w:val="006A6751"/>
    <w:rsid w:val="006B058F"/>
    <w:rsid w:val="006D2617"/>
    <w:rsid w:val="006D4DDA"/>
    <w:rsid w:val="00710775"/>
    <w:rsid w:val="00742E1D"/>
    <w:rsid w:val="00753AD4"/>
    <w:rsid w:val="007566C4"/>
    <w:rsid w:val="00781914"/>
    <w:rsid w:val="007D3476"/>
    <w:rsid w:val="007E10FB"/>
    <w:rsid w:val="007E3D3D"/>
    <w:rsid w:val="007F0D13"/>
    <w:rsid w:val="00803AAC"/>
    <w:rsid w:val="0081345A"/>
    <w:rsid w:val="00817D8A"/>
    <w:rsid w:val="00827FE3"/>
    <w:rsid w:val="008765A7"/>
    <w:rsid w:val="008920EC"/>
    <w:rsid w:val="008A3F54"/>
    <w:rsid w:val="008C7D93"/>
    <w:rsid w:val="008D1524"/>
    <w:rsid w:val="00916FD7"/>
    <w:rsid w:val="00922B6D"/>
    <w:rsid w:val="00933C0F"/>
    <w:rsid w:val="009609B5"/>
    <w:rsid w:val="00984006"/>
    <w:rsid w:val="00996D94"/>
    <w:rsid w:val="009A621B"/>
    <w:rsid w:val="009C78D7"/>
    <w:rsid w:val="009D602A"/>
    <w:rsid w:val="009E3361"/>
    <w:rsid w:val="009F7872"/>
    <w:rsid w:val="00A631C2"/>
    <w:rsid w:val="00A64EDF"/>
    <w:rsid w:val="00A723EE"/>
    <w:rsid w:val="00AA0A89"/>
    <w:rsid w:val="00AA40AF"/>
    <w:rsid w:val="00AB2512"/>
    <w:rsid w:val="00AB3C0F"/>
    <w:rsid w:val="00AC700D"/>
    <w:rsid w:val="00B17976"/>
    <w:rsid w:val="00B22002"/>
    <w:rsid w:val="00B2772D"/>
    <w:rsid w:val="00B82BE2"/>
    <w:rsid w:val="00B85653"/>
    <w:rsid w:val="00B91EFC"/>
    <w:rsid w:val="00C13EFC"/>
    <w:rsid w:val="00C45850"/>
    <w:rsid w:val="00C812DA"/>
    <w:rsid w:val="00CC4211"/>
    <w:rsid w:val="00CD7DAD"/>
    <w:rsid w:val="00D03FC7"/>
    <w:rsid w:val="00D47F7B"/>
    <w:rsid w:val="00D55298"/>
    <w:rsid w:val="00D630C9"/>
    <w:rsid w:val="00DA7EDA"/>
    <w:rsid w:val="00DC3060"/>
    <w:rsid w:val="00DD7BCF"/>
    <w:rsid w:val="00DE186C"/>
    <w:rsid w:val="00E3098E"/>
    <w:rsid w:val="00E41794"/>
    <w:rsid w:val="00E53FA1"/>
    <w:rsid w:val="00E544DB"/>
    <w:rsid w:val="00E5466C"/>
    <w:rsid w:val="00E54E6B"/>
    <w:rsid w:val="00E64088"/>
    <w:rsid w:val="00E865DE"/>
    <w:rsid w:val="00E91B2A"/>
    <w:rsid w:val="00EB66D9"/>
    <w:rsid w:val="00EB6BFA"/>
    <w:rsid w:val="00EC7535"/>
    <w:rsid w:val="00ED7143"/>
    <w:rsid w:val="00F333D0"/>
    <w:rsid w:val="00F750BE"/>
    <w:rsid w:val="00F839C9"/>
    <w:rsid w:val="00FE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A410F3E"/>
  <w15:chartTrackingRefBased/>
  <w15:docId w15:val="{3154B315-48AA-487B-AF83-1585476ED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  <w:jc w:val="both"/>
    </w:pPr>
    <w:rPr>
      <w:rFonts w:eastAsia="Arial Unicode MS"/>
      <w:color w:val="000000"/>
      <w:kern w:val="1"/>
      <w:sz w:val="24"/>
      <w:szCs w:val="24"/>
      <w:lang w:eastAsia="ar-SA"/>
    </w:rPr>
  </w:style>
  <w:style w:type="paragraph" w:styleId="Titolo1">
    <w:name w:val="heading 1"/>
    <w:basedOn w:val="Normale"/>
    <w:next w:val="Corpotesto"/>
    <w:qFormat/>
    <w:pPr>
      <w:keepNext/>
      <w:numPr>
        <w:numId w:val="1"/>
      </w:numPr>
      <w:spacing w:line="480" w:lineRule="auto"/>
      <w:jc w:val="center"/>
      <w:outlineLvl w:val="0"/>
    </w:pPr>
    <w:rPr>
      <w:b/>
      <w:bCs/>
    </w:rPr>
  </w:style>
  <w:style w:type="paragraph" w:styleId="Titolo2">
    <w:name w:val="heading 2"/>
    <w:basedOn w:val="Normale"/>
    <w:next w:val="Corpotesto"/>
    <w:qFormat/>
    <w:pPr>
      <w:keepNext/>
      <w:numPr>
        <w:ilvl w:val="1"/>
        <w:numId w:val="1"/>
      </w:numPr>
      <w:spacing w:line="480" w:lineRule="auto"/>
      <w:jc w:val="center"/>
      <w:outlineLvl w:val="1"/>
    </w:pPr>
    <w:rPr>
      <w:i/>
      <w:iCs/>
    </w:rPr>
  </w:style>
  <w:style w:type="paragraph" w:styleId="Titolo4">
    <w:name w:val="heading 4"/>
    <w:basedOn w:val="Normale"/>
    <w:next w:val="Corpotesto"/>
    <w:qFormat/>
    <w:pPr>
      <w:keepNext/>
      <w:numPr>
        <w:ilvl w:val="3"/>
        <w:numId w:val="1"/>
      </w:numPr>
      <w:outlineLvl w:val="3"/>
    </w:pPr>
    <w:rPr>
      <w:b/>
      <w:bCs/>
      <w:sz w:val="20"/>
      <w:szCs w:val="20"/>
    </w:rPr>
  </w:style>
  <w:style w:type="paragraph" w:styleId="Titolo7">
    <w:name w:val="heading 7"/>
    <w:basedOn w:val="Normale"/>
    <w:next w:val="Corpotesto"/>
    <w:qFormat/>
    <w:pPr>
      <w:keepNext/>
      <w:numPr>
        <w:ilvl w:val="6"/>
        <w:numId w:val="1"/>
      </w:numPr>
      <w:jc w:val="center"/>
      <w:outlineLvl w:val="6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rPr>
      <w:rFonts w:eastAsia="Times New Roman"/>
      <w:color w:val="000000"/>
      <w:position w:val="0"/>
      <w:sz w:val="24"/>
      <w:u w:val="none"/>
      <w:vertAlign w:val="baseline"/>
    </w:rPr>
  </w:style>
  <w:style w:type="character" w:customStyle="1" w:styleId="ListLabel2">
    <w:name w:val="ListLabel 2"/>
    <w:rPr>
      <w:rFonts w:eastAsia="Times New Roman"/>
      <w:color w:val="000000"/>
      <w:position w:val="0"/>
      <w:sz w:val="22"/>
      <w:u w:val="none"/>
      <w:vertAlign w:val="baseline"/>
    </w:rPr>
  </w:style>
  <w:style w:type="character" w:customStyle="1" w:styleId="ListLabel3">
    <w:name w:val="ListLabel 3"/>
    <w:rPr>
      <w:rFonts w:eastAsia="Times New Roman" w:cs="Century Gothic"/>
      <w:color w:val="0000FF"/>
      <w:position w:val="0"/>
      <w:sz w:val="22"/>
      <w:szCs w:val="22"/>
      <w:u w:val="none"/>
      <w:vertAlign w:val="baseline"/>
    </w:rPr>
  </w:style>
  <w:style w:type="character" w:customStyle="1" w:styleId="ListLabel4">
    <w:name w:val="ListLabel 4"/>
    <w:rPr>
      <w:rFonts w:eastAsia="Times New Roman"/>
      <w:color w:val="0000FF"/>
      <w:position w:val="0"/>
      <w:sz w:val="24"/>
      <w:u w:val="none"/>
      <w:vertAlign w:val="baseline"/>
    </w:rPr>
  </w:style>
  <w:style w:type="character" w:customStyle="1" w:styleId="ListLabel5">
    <w:name w:val="ListLabel 5"/>
    <w:rPr>
      <w:rFonts w:eastAsia="Times New Roman"/>
      <w:color w:val="0000FF"/>
      <w:position w:val="0"/>
      <w:sz w:val="22"/>
      <w:u w:val="none"/>
      <w:vertAlign w:val="baseline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basedOn w:val="Carpredefinitoparagrafo1"/>
  </w:style>
  <w:style w:type="character" w:customStyle="1" w:styleId="Titolo2Carattere">
    <w:name w:val="Titolo 2 Carattere"/>
    <w:basedOn w:val="Carpredefinitoparagrafo1"/>
  </w:style>
  <w:style w:type="character" w:customStyle="1" w:styleId="Titolo4Carattere">
    <w:name w:val="Titolo 4 Carattere"/>
    <w:basedOn w:val="Carpredefinitoparagrafo1"/>
  </w:style>
  <w:style w:type="character" w:customStyle="1" w:styleId="Titolo7Carattere">
    <w:name w:val="Titolo 7 Carattere"/>
    <w:basedOn w:val="Carpredefinitoparagrafo1"/>
  </w:style>
  <w:style w:type="character" w:customStyle="1" w:styleId="PidipaginaCarattere">
    <w:name w:val="Piè di pagina Carattere"/>
    <w:basedOn w:val="Carpredefinitoparagrafo1"/>
    <w:uiPriority w:val="99"/>
  </w:style>
  <w:style w:type="character" w:customStyle="1" w:styleId="TitoloCarattere">
    <w:name w:val="Titolo Carattere"/>
    <w:basedOn w:val="Carpredefinitoparagrafo1"/>
  </w:style>
  <w:style w:type="character" w:customStyle="1" w:styleId="RientrocorpodeltestoCarattere">
    <w:name w:val="Rientro corpo del testo Carattere"/>
    <w:basedOn w:val="Carpredefinitoparagrafo1"/>
  </w:style>
  <w:style w:type="character" w:customStyle="1" w:styleId="Corpodeltesto3Carattere">
    <w:name w:val="Corpo del testo 3 Carattere"/>
    <w:basedOn w:val="Carpredefinitoparagrafo1"/>
  </w:style>
  <w:style w:type="character" w:customStyle="1" w:styleId="CorpodeltestoCarattere">
    <w:name w:val="Corpo del testo Carattere"/>
    <w:basedOn w:val="Carpredefinitoparagrafo1"/>
  </w:style>
  <w:style w:type="character" w:customStyle="1" w:styleId="Rimandocommento1">
    <w:name w:val="Rimando commento1"/>
    <w:basedOn w:val="Carpredefinitoparagrafo1"/>
  </w:style>
  <w:style w:type="character" w:customStyle="1" w:styleId="TestocommentoCarattere">
    <w:name w:val="Testo commento Carattere"/>
    <w:basedOn w:val="Carpredefinitoparagrafo1"/>
  </w:style>
  <w:style w:type="character" w:customStyle="1" w:styleId="SoggettocommentoCarattere">
    <w:name w:val="Soggetto commento Carattere"/>
    <w:basedOn w:val="TestocommentoCarattere"/>
  </w:style>
  <w:style w:type="character" w:customStyle="1" w:styleId="TestofumettoCarattere">
    <w:name w:val="Testo fumetto Carattere"/>
    <w:basedOn w:val="Carpredefinitoparagrafo1"/>
  </w:style>
  <w:style w:type="character" w:customStyle="1" w:styleId="Numeropagina1">
    <w:name w:val="Numero pagina1"/>
    <w:basedOn w:val="Carpredefinitoparagrafo1"/>
  </w:style>
  <w:style w:type="character" w:customStyle="1" w:styleId="IntestazioneCarattere">
    <w:name w:val="Intestazione Carattere"/>
    <w:basedOn w:val="Carpredefinitoparagrafo1"/>
  </w:style>
  <w:style w:type="character" w:customStyle="1" w:styleId="TestonormaleCarattere">
    <w:name w:val="Testo normale Carattere"/>
    <w:basedOn w:val="Carpredefinito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testo">
    <w:name w:val="Body Text"/>
    <w:basedOn w:val="Normale"/>
    <w:pPr>
      <w:spacing w:line="480" w:lineRule="auto"/>
    </w:pPr>
    <w:rPr>
      <w:i/>
      <w:iCs/>
    </w:r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Pidipagina">
    <w:name w:val="footer"/>
    <w:basedOn w:val="Normale"/>
    <w:uiPriority w:val="99"/>
    <w:pPr>
      <w:suppressLineNumbers/>
      <w:tabs>
        <w:tab w:val="center" w:pos="4819"/>
        <w:tab w:val="right" w:pos="9638"/>
      </w:tabs>
      <w:jc w:val="left"/>
    </w:pPr>
    <w:rPr>
      <w:sz w:val="20"/>
      <w:szCs w:val="20"/>
    </w:rPr>
  </w:style>
  <w:style w:type="paragraph" w:styleId="Titolo">
    <w:name w:val="Title"/>
    <w:basedOn w:val="Normale"/>
    <w:next w:val="Sottotitolo"/>
    <w:qFormat/>
    <w:pPr>
      <w:spacing w:line="480" w:lineRule="auto"/>
      <w:jc w:val="center"/>
    </w:pPr>
    <w:rPr>
      <w:b/>
      <w:bCs/>
      <w:sz w:val="36"/>
      <w:szCs w:val="36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customStyle="1" w:styleId="NormaleWeb1">
    <w:name w:val="Normale (Web)1"/>
    <w:basedOn w:val="Normale"/>
  </w:style>
  <w:style w:type="paragraph" w:customStyle="1" w:styleId="Default">
    <w:name w:val="Default"/>
    <w:pPr>
      <w:widowControl w:val="0"/>
      <w:suppressAutoHyphens/>
    </w:pPr>
    <w:rPr>
      <w:rFonts w:ascii="Calibri" w:eastAsia="Calibri" w:hAnsi="Calibri"/>
      <w:kern w:val="1"/>
      <w:sz w:val="22"/>
      <w:szCs w:val="22"/>
      <w:lang w:eastAsia="ar-SA"/>
    </w:rPr>
  </w:style>
  <w:style w:type="paragraph" w:styleId="Rientrocorpodeltesto">
    <w:name w:val="Body Text Indent"/>
    <w:basedOn w:val="Normale"/>
    <w:pPr>
      <w:spacing w:before="120"/>
      <w:ind w:left="283" w:firstLine="284"/>
    </w:pPr>
  </w:style>
  <w:style w:type="paragraph" w:customStyle="1" w:styleId="Corpodeltesto31">
    <w:name w:val="Corpo del testo 31"/>
    <w:basedOn w:val="Normale"/>
  </w:style>
  <w:style w:type="paragraph" w:customStyle="1" w:styleId="Paragrafoelenco1">
    <w:name w:val="Paragrafo elenco1"/>
    <w:basedOn w:val="Normale"/>
  </w:style>
  <w:style w:type="paragraph" w:customStyle="1" w:styleId="Testocommento1">
    <w:name w:val="Testo commento1"/>
    <w:basedOn w:val="Normale"/>
  </w:style>
  <w:style w:type="paragraph" w:customStyle="1" w:styleId="Soggettocommento1">
    <w:name w:val="Soggetto commento1"/>
    <w:basedOn w:val="Testocommento1"/>
  </w:style>
  <w:style w:type="paragraph" w:customStyle="1" w:styleId="Testofumetto1">
    <w:name w:val="Testo fumetto1"/>
    <w:basedOn w:val="Normale"/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normale1">
    <w:name w:val="Testo normale1"/>
    <w:basedOn w:val="Normale"/>
  </w:style>
  <w:style w:type="paragraph" w:customStyle="1" w:styleId="Contenutocornice">
    <w:name w:val="Contenuto cornice"/>
    <w:basedOn w:val="Corpotesto"/>
  </w:style>
  <w:style w:type="paragraph" w:styleId="Testonormale">
    <w:name w:val="Plain Text"/>
    <w:basedOn w:val="Normale"/>
    <w:rsid w:val="00DE186C"/>
    <w:pPr>
      <w:suppressAutoHyphens w:val="0"/>
      <w:jc w:val="left"/>
    </w:pPr>
    <w:rPr>
      <w:rFonts w:ascii="Courier New" w:eastAsia="Times New Roman" w:hAnsi="Courier New" w:cs="Courier New"/>
      <w:color w:val="auto"/>
      <w:kern w:val="0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1"/>
    <w:rsid w:val="00803AAC"/>
    <w:rPr>
      <w:rFonts w:ascii="Segoe UI" w:hAnsi="Segoe UI" w:cs="Segoe UI"/>
      <w:sz w:val="18"/>
      <w:szCs w:val="18"/>
    </w:rPr>
  </w:style>
  <w:style w:type="character" w:customStyle="1" w:styleId="TestofumettoCarattere1">
    <w:name w:val="Testo fumetto Carattere1"/>
    <w:link w:val="Testofumetto"/>
    <w:rsid w:val="00803AAC"/>
    <w:rPr>
      <w:rFonts w:ascii="Segoe UI" w:eastAsia="Arial Unicode MS" w:hAnsi="Segoe UI" w:cs="Segoe UI"/>
      <w:color w:val="000000"/>
      <w:kern w:val="1"/>
      <w:sz w:val="18"/>
      <w:szCs w:val="18"/>
      <w:lang w:eastAsia="ar-SA"/>
    </w:rPr>
  </w:style>
  <w:style w:type="character" w:styleId="Collegamentoipertestuale">
    <w:name w:val="Hyperlink"/>
    <w:uiPriority w:val="99"/>
    <w:unhideWhenUsed/>
    <w:rsid w:val="00F750BE"/>
    <w:rPr>
      <w:strike w:val="0"/>
      <w:dstrike w:val="0"/>
      <w:color w:val="2980B9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4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3D8E7-4508-4A9A-B1EC-5CF27179D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1339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Protocollo di intesa</vt:lpstr>
    </vt:vector>
  </TitlesOfParts>
  <Company>cnappc</Company>
  <LinksUpToDate>false</LinksUpToDate>
  <CharactersWithSpaces>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Protocollo di intesa</dc:title>
  <dc:subject/>
  <dc:creator>Domenico</dc:creator>
  <cp:keywords/>
  <cp:lastModifiedBy>Raffaele Greco</cp:lastModifiedBy>
  <cp:revision>7</cp:revision>
  <cp:lastPrinted>2025-06-17T14:00:00Z</cp:lastPrinted>
  <dcterms:created xsi:type="dcterms:W3CDTF">2026-07-29T12:58:00Z</dcterms:created>
  <dcterms:modified xsi:type="dcterms:W3CDTF">2026-08-06T08:43:00Z</dcterms:modified>
</cp:coreProperties>
</file>